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774" w:type="dxa"/>
        <w:tblBorders>
          <w:top w:val="nil"/>
          <w:left w:val="nil"/>
          <w:bottom w:val="nil"/>
          <w:right w:val="nil"/>
          <w:insideH w:val="nil"/>
          <w:insideV w:val="nil"/>
        </w:tblBorders>
        <w:tblLayout w:type="fixed"/>
        <w:tblLook w:val="0400" w:firstRow="0" w:lastRow="0" w:firstColumn="0" w:lastColumn="0" w:noHBand="0" w:noVBand="1"/>
      </w:tblPr>
      <w:tblGrid>
        <w:gridCol w:w="5245"/>
        <w:gridCol w:w="5529"/>
      </w:tblGrid>
      <w:tr w:rsidR="008533D2" w14:paraId="34D38367" w14:textId="77777777">
        <w:tc>
          <w:tcPr>
            <w:tcW w:w="5245" w:type="dxa"/>
          </w:tcPr>
          <w:p w14:paraId="760B588B" w14:textId="77777777" w:rsidR="008533D2" w:rsidRDefault="001432CE">
            <w:pPr>
              <w:widowControl w:val="0"/>
              <w:tabs>
                <w:tab w:val="left" w:pos="10320"/>
              </w:tabs>
              <w:spacing w:befor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UBND QUẬN PHÚ NHUẬN</w:t>
            </w:r>
          </w:p>
          <w:p w14:paraId="2C50B76C" w14:textId="77777777" w:rsidR="008533D2" w:rsidRDefault="001432CE">
            <w:pPr>
              <w:widowControl w:val="0"/>
              <w:tabs>
                <w:tab w:val="left" w:pos="10320"/>
              </w:tabs>
              <w:spacing w:before="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PHÒNG GIÁO DỤC VÀ ĐÀO TẠO</w:t>
            </w:r>
          </w:p>
        </w:tc>
        <w:tc>
          <w:tcPr>
            <w:tcW w:w="5529" w:type="dxa"/>
          </w:tcPr>
          <w:p w14:paraId="2F996581" w14:textId="77777777" w:rsidR="008533D2" w:rsidRDefault="001432CE">
            <w:pPr>
              <w:widowControl w:val="0"/>
              <w:tabs>
                <w:tab w:val="left" w:pos="10320"/>
              </w:tabs>
              <w:spacing w:befor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LỊCH CÔNG TÁC TUẦN 2/2023</w:t>
            </w:r>
          </w:p>
          <w:p w14:paraId="2AD7D357" w14:textId="77777777" w:rsidR="008533D2" w:rsidRDefault="001432CE">
            <w:pPr>
              <w:widowControl w:val="0"/>
              <w:tabs>
                <w:tab w:val="left" w:pos="10320"/>
              </w:tabs>
              <w:spacing w:before="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Từ ngày 09/01/2023 – 15/01/2023</w:t>
            </w:r>
          </w:p>
        </w:tc>
      </w:tr>
    </w:tbl>
    <w:p w14:paraId="3164D53E" w14:textId="77777777" w:rsidR="008533D2" w:rsidRDefault="008533D2">
      <w:pPr>
        <w:widowControl w:val="0"/>
        <w:tabs>
          <w:tab w:val="left" w:pos="10320"/>
        </w:tabs>
        <w:spacing w:before="0" w:after="0" w:line="240" w:lineRule="auto"/>
        <w:rPr>
          <w:b/>
          <w:i/>
          <w:color w:val="000000"/>
          <w:sz w:val="24"/>
          <w:szCs w:val="24"/>
        </w:rPr>
      </w:pPr>
    </w:p>
    <w:tbl>
      <w:tblPr>
        <w:tblStyle w:val="a0"/>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8505"/>
      </w:tblGrid>
      <w:tr w:rsidR="008533D2" w14:paraId="14CE4757" w14:textId="77777777">
        <w:trPr>
          <w:tblHeader/>
        </w:trPr>
        <w:tc>
          <w:tcPr>
            <w:tcW w:w="1418" w:type="dxa"/>
            <w:tcBorders>
              <w:bottom w:val="single" w:sz="4" w:space="0" w:color="000000"/>
            </w:tcBorders>
            <w:vAlign w:val="center"/>
          </w:tcPr>
          <w:p w14:paraId="045588AA" w14:textId="77777777" w:rsidR="008533D2" w:rsidRPr="004A3CE8" w:rsidRDefault="001432CE">
            <w:pPr>
              <w:widowControl w:val="0"/>
              <w:spacing w:line="240" w:lineRule="auto"/>
              <w:jc w:val="center"/>
              <w:rPr>
                <w:b/>
                <w:color w:val="000000"/>
                <w:sz w:val="24"/>
                <w:szCs w:val="24"/>
              </w:rPr>
            </w:pPr>
            <w:r w:rsidRPr="004A3CE8">
              <w:rPr>
                <w:b/>
                <w:color w:val="000000"/>
                <w:sz w:val="24"/>
                <w:szCs w:val="24"/>
              </w:rPr>
              <w:t>Ngày</w:t>
            </w:r>
          </w:p>
        </w:tc>
        <w:tc>
          <w:tcPr>
            <w:tcW w:w="850" w:type="dxa"/>
            <w:tcBorders>
              <w:bottom w:val="single" w:sz="4" w:space="0" w:color="000000"/>
            </w:tcBorders>
          </w:tcPr>
          <w:p w14:paraId="60688CC4" w14:textId="77777777" w:rsidR="008533D2" w:rsidRPr="004A3CE8" w:rsidRDefault="001432CE">
            <w:pPr>
              <w:widowControl w:val="0"/>
              <w:spacing w:line="240" w:lineRule="auto"/>
              <w:jc w:val="center"/>
              <w:rPr>
                <w:b/>
                <w:color w:val="000000"/>
                <w:sz w:val="24"/>
                <w:szCs w:val="24"/>
              </w:rPr>
            </w:pPr>
            <w:r w:rsidRPr="004A3CE8">
              <w:rPr>
                <w:b/>
                <w:color w:val="000000"/>
                <w:sz w:val="24"/>
                <w:szCs w:val="24"/>
              </w:rPr>
              <w:t>Thời gian</w:t>
            </w:r>
          </w:p>
        </w:tc>
        <w:tc>
          <w:tcPr>
            <w:tcW w:w="8505" w:type="dxa"/>
            <w:tcBorders>
              <w:bottom w:val="single" w:sz="4" w:space="0" w:color="000000"/>
            </w:tcBorders>
            <w:vAlign w:val="center"/>
          </w:tcPr>
          <w:p w14:paraId="25ED1F16" w14:textId="77777777" w:rsidR="008533D2" w:rsidRPr="004A3CE8" w:rsidRDefault="001432CE">
            <w:pPr>
              <w:widowControl w:val="0"/>
              <w:spacing w:line="240" w:lineRule="auto"/>
              <w:jc w:val="center"/>
              <w:rPr>
                <w:b/>
                <w:color w:val="000000"/>
                <w:sz w:val="24"/>
                <w:szCs w:val="24"/>
              </w:rPr>
            </w:pPr>
            <w:r w:rsidRPr="004A3CE8">
              <w:rPr>
                <w:b/>
                <w:color w:val="000000"/>
                <w:sz w:val="24"/>
                <w:szCs w:val="24"/>
              </w:rPr>
              <w:t>Nội dung – Thành phần – Địa điểm</w:t>
            </w:r>
          </w:p>
        </w:tc>
      </w:tr>
      <w:tr w:rsidR="008533D2" w14:paraId="134D89A8" w14:textId="77777777">
        <w:trPr>
          <w:trHeight w:val="314"/>
        </w:trPr>
        <w:tc>
          <w:tcPr>
            <w:tcW w:w="1418" w:type="dxa"/>
            <w:tcBorders>
              <w:bottom w:val="nil"/>
            </w:tcBorders>
          </w:tcPr>
          <w:p w14:paraId="48939EDC" w14:textId="77777777" w:rsidR="008533D2" w:rsidRPr="004A3CE8" w:rsidRDefault="001432CE">
            <w:pPr>
              <w:widowControl w:val="0"/>
              <w:spacing w:line="240" w:lineRule="auto"/>
              <w:jc w:val="center"/>
              <w:rPr>
                <w:color w:val="000000"/>
                <w:sz w:val="24"/>
                <w:szCs w:val="24"/>
              </w:rPr>
            </w:pPr>
            <w:r w:rsidRPr="004A3CE8">
              <w:rPr>
                <w:color w:val="000000"/>
                <w:sz w:val="24"/>
                <w:szCs w:val="24"/>
              </w:rPr>
              <w:t>Thứ hai</w:t>
            </w:r>
          </w:p>
        </w:tc>
        <w:tc>
          <w:tcPr>
            <w:tcW w:w="850" w:type="dxa"/>
            <w:tcBorders>
              <w:bottom w:val="dotted" w:sz="4" w:space="0" w:color="BFBFBF"/>
            </w:tcBorders>
          </w:tcPr>
          <w:p w14:paraId="624237FC" w14:textId="77777777" w:rsidR="008533D2" w:rsidRPr="004A3CE8" w:rsidRDefault="001432CE">
            <w:pPr>
              <w:spacing w:line="240" w:lineRule="auto"/>
              <w:jc w:val="center"/>
              <w:rPr>
                <w:color w:val="000000"/>
                <w:sz w:val="24"/>
                <w:szCs w:val="24"/>
              </w:rPr>
            </w:pPr>
            <w:r w:rsidRPr="004A3CE8">
              <w:rPr>
                <w:color w:val="000000"/>
                <w:sz w:val="24"/>
                <w:szCs w:val="24"/>
              </w:rPr>
              <w:t>7g30</w:t>
            </w:r>
          </w:p>
        </w:tc>
        <w:tc>
          <w:tcPr>
            <w:tcW w:w="8505" w:type="dxa"/>
            <w:tcBorders>
              <w:bottom w:val="dotted" w:sz="4" w:space="0" w:color="BFBFBF"/>
            </w:tcBorders>
          </w:tcPr>
          <w:p w14:paraId="216AA520" w14:textId="77777777" w:rsidR="008533D2" w:rsidRPr="004A3CE8" w:rsidRDefault="001432CE" w:rsidP="004A3CE8">
            <w:pPr>
              <w:numPr>
                <w:ilvl w:val="0"/>
                <w:numId w:val="3"/>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rFonts w:eastAsia="Times New Roman"/>
                <w:color w:val="000000"/>
                <w:sz w:val="24"/>
                <w:szCs w:val="24"/>
              </w:rPr>
              <w:t>Chào cờ - Họp cơ quan Phòng GD&amp;ĐT.</w:t>
            </w:r>
          </w:p>
        </w:tc>
      </w:tr>
      <w:tr w:rsidR="008533D2" w14:paraId="5F262AC0" w14:textId="77777777">
        <w:trPr>
          <w:trHeight w:val="314"/>
        </w:trPr>
        <w:tc>
          <w:tcPr>
            <w:tcW w:w="1418" w:type="dxa"/>
            <w:tcBorders>
              <w:top w:val="nil"/>
              <w:bottom w:val="nil"/>
            </w:tcBorders>
          </w:tcPr>
          <w:p w14:paraId="20A69B05" w14:textId="77777777" w:rsidR="008533D2" w:rsidRPr="004A3CE8" w:rsidRDefault="001432CE">
            <w:pPr>
              <w:widowControl w:val="0"/>
              <w:spacing w:line="240" w:lineRule="auto"/>
              <w:jc w:val="center"/>
              <w:rPr>
                <w:color w:val="000000"/>
                <w:sz w:val="24"/>
                <w:szCs w:val="24"/>
              </w:rPr>
            </w:pPr>
            <w:r w:rsidRPr="004A3CE8">
              <w:rPr>
                <w:color w:val="000000"/>
                <w:sz w:val="24"/>
                <w:szCs w:val="24"/>
              </w:rPr>
              <w:t>09/01/2023</w:t>
            </w:r>
          </w:p>
        </w:tc>
        <w:tc>
          <w:tcPr>
            <w:tcW w:w="850" w:type="dxa"/>
            <w:tcBorders>
              <w:top w:val="dotted" w:sz="4" w:space="0" w:color="BFBFBF"/>
              <w:bottom w:val="dotted" w:sz="4" w:space="0" w:color="BFBFBF"/>
            </w:tcBorders>
          </w:tcPr>
          <w:p w14:paraId="3295D001" w14:textId="77777777" w:rsidR="008533D2" w:rsidRPr="004A3CE8" w:rsidRDefault="001432CE">
            <w:pPr>
              <w:spacing w:line="240" w:lineRule="auto"/>
              <w:jc w:val="center"/>
              <w:rPr>
                <w:color w:val="000000"/>
                <w:sz w:val="24"/>
                <w:szCs w:val="24"/>
              </w:rPr>
            </w:pPr>
            <w:r w:rsidRPr="004A3CE8">
              <w:rPr>
                <w:sz w:val="24"/>
                <w:szCs w:val="24"/>
              </w:rPr>
              <w:t>7g30</w:t>
            </w:r>
          </w:p>
        </w:tc>
        <w:tc>
          <w:tcPr>
            <w:tcW w:w="8505" w:type="dxa"/>
            <w:tcBorders>
              <w:top w:val="dotted" w:sz="4" w:space="0" w:color="BFBFBF"/>
              <w:bottom w:val="dotted" w:sz="4" w:space="0" w:color="BFBFBF"/>
            </w:tcBorders>
          </w:tcPr>
          <w:p w14:paraId="38599141" w14:textId="486A41BE" w:rsidR="008533D2" w:rsidRPr="004A3CE8" w:rsidRDefault="001432CE" w:rsidP="004A3CE8">
            <w:pPr>
              <w:numPr>
                <w:ilvl w:val="0"/>
                <w:numId w:val="3"/>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sz w:val="24"/>
                <w:szCs w:val="24"/>
              </w:rPr>
              <w:t>Tham dự Ngày hội giáo dục tiểu học tại trường Nguyễn Đình Chính</w:t>
            </w:r>
            <w:r w:rsidR="000714E5">
              <w:rPr>
                <w:sz w:val="24"/>
                <w:szCs w:val="24"/>
              </w:rPr>
              <w:t>.</w:t>
            </w:r>
            <w:r w:rsidRPr="004A3CE8">
              <w:rPr>
                <w:sz w:val="24"/>
                <w:szCs w:val="24"/>
              </w:rPr>
              <w:t xml:space="preserve"> (Tp: Đ/c Đến-PTP, Huyền-TLTN)</w:t>
            </w:r>
          </w:p>
        </w:tc>
      </w:tr>
      <w:tr w:rsidR="00F54B5A" w14:paraId="07E2DF7D" w14:textId="77777777">
        <w:trPr>
          <w:trHeight w:val="191"/>
        </w:trPr>
        <w:tc>
          <w:tcPr>
            <w:tcW w:w="1418" w:type="dxa"/>
            <w:tcBorders>
              <w:top w:val="single" w:sz="4" w:space="0" w:color="000000"/>
              <w:bottom w:val="nil"/>
            </w:tcBorders>
          </w:tcPr>
          <w:p w14:paraId="5642F42C" w14:textId="77777777" w:rsidR="00F54B5A" w:rsidRPr="004A3CE8" w:rsidRDefault="00F54B5A" w:rsidP="00F54B5A">
            <w:pPr>
              <w:widowControl w:val="0"/>
              <w:spacing w:line="240" w:lineRule="auto"/>
              <w:jc w:val="center"/>
              <w:rPr>
                <w:color w:val="000000"/>
                <w:sz w:val="24"/>
                <w:szCs w:val="24"/>
              </w:rPr>
            </w:pPr>
            <w:r w:rsidRPr="004A3CE8">
              <w:rPr>
                <w:color w:val="000000"/>
                <w:sz w:val="24"/>
                <w:szCs w:val="24"/>
              </w:rPr>
              <w:t>Thứ ba</w:t>
            </w:r>
          </w:p>
          <w:p w14:paraId="619E0F74" w14:textId="77777777" w:rsidR="00F54B5A" w:rsidRPr="004A3CE8" w:rsidRDefault="00F54B5A" w:rsidP="00F54B5A">
            <w:pPr>
              <w:widowControl w:val="0"/>
              <w:spacing w:line="240" w:lineRule="auto"/>
              <w:jc w:val="center"/>
              <w:rPr>
                <w:color w:val="000000"/>
                <w:sz w:val="24"/>
                <w:szCs w:val="24"/>
              </w:rPr>
            </w:pPr>
            <w:r w:rsidRPr="004A3CE8">
              <w:rPr>
                <w:color w:val="000000"/>
                <w:sz w:val="24"/>
                <w:szCs w:val="24"/>
              </w:rPr>
              <w:t>10/01/2023</w:t>
            </w:r>
          </w:p>
        </w:tc>
        <w:tc>
          <w:tcPr>
            <w:tcW w:w="850" w:type="dxa"/>
            <w:tcBorders>
              <w:top w:val="single" w:sz="4" w:space="0" w:color="000000"/>
              <w:bottom w:val="dotted" w:sz="4" w:space="0" w:color="BFBFBF"/>
            </w:tcBorders>
          </w:tcPr>
          <w:p w14:paraId="07C3BC52" w14:textId="12A0EB39" w:rsidR="00F54B5A" w:rsidRPr="004A3CE8" w:rsidRDefault="00F54B5A" w:rsidP="00F54B5A">
            <w:pPr>
              <w:spacing w:line="240" w:lineRule="auto"/>
              <w:jc w:val="center"/>
              <w:rPr>
                <w:color w:val="000000"/>
                <w:sz w:val="24"/>
                <w:szCs w:val="24"/>
              </w:rPr>
            </w:pPr>
            <w:r w:rsidRPr="004A3CE8">
              <w:rPr>
                <w:color w:val="000000"/>
                <w:sz w:val="24"/>
                <w:szCs w:val="24"/>
              </w:rPr>
              <w:t>6g30</w:t>
            </w:r>
          </w:p>
        </w:tc>
        <w:tc>
          <w:tcPr>
            <w:tcW w:w="8505" w:type="dxa"/>
            <w:tcBorders>
              <w:top w:val="single" w:sz="4" w:space="0" w:color="000000"/>
              <w:bottom w:val="dotted" w:sz="4" w:space="0" w:color="BFBFBF"/>
            </w:tcBorders>
          </w:tcPr>
          <w:p w14:paraId="7B1C4DD5" w14:textId="426CAB32" w:rsidR="00F54B5A" w:rsidRPr="004A3CE8" w:rsidRDefault="00F54B5A" w:rsidP="00F54B5A">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rFonts w:eastAsia="Times New Roman"/>
                <w:color w:val="000000"/>
                <w:sz w:val="24"/>
                <w:szCs w:val="24"/>
              </w:rPr>
              <w:t>Viếng Nghĩa trang Liệt sĩ Thành phố nhân dịp Tết Nguyên đán Quý mão năm 2023 (Tập trung tại TTVH quận). (Tp:</w:t>
            </w:r>
            <w:r>
              <w:rPr>
                <w:rFonts w:eastAsia="Times New Roman"/>
                <w:color w:val="000000"/>
                <w:sz w:val="24"/>
                <w:szCs w:val="24"/>
              </w:rPr>
              <w:t xml:space="preserve"> đ/c Đến-PTP</w:t>
            </w:r>
            <w:r w:rsidRPr="004A3CE8">
              <w:rPr>
                <w:rFonts w:eastAsia="Times New Roman"/>
                <w:color w:val="000000"/>
                <w:sz w:val="24"/>
                <w:szCs w:val="24"/>
              </w:rPr>
              <w:t>)</w:t>
            </w:r>
          </w:p>
        </w:tc>
      </w:tr>
      <w:tr w:rsidR="00F54B5A" w14:paraId="703BFA73" w14:textId="77777777">
        <w:trPr>
          <w:trHeight w:val="314"/>
        </w:trPr>
        <w:tc>
          <w:tcPr>
            <w:tcW w:w="1418" w:type="dxa"/>
            <w:tcBorders>
              <w:top w:val="nil"/>
              <w:bottom w:val="nil"/>
            </w:tcBorders>
          </w:tcPr>
          <w:p w14:paraId="25A482AC" w14:textId="77777777" w:rsidR="00F54B5A" w:rsidRPr="004A3CE8" w:rsidRDefault="00F54B5A" w:rsidP="00F54B5A">
            <w:pPr>
              <w:spacing w:line="240" w:lineRule="auto"/>
              <w:rPr>
                <w:color w:val="000000"/>
                <w:sz w:val="24"/>
                <w:szCs w:val="24"/>
              </w:rPr>
            </w:pPr>
          </w:p>
        </w:tc>
        <w:tc>
          <w:tcPr>
            <w:tcW w:w="850" w:type="dxa"/>
            <w:tcBorders>
              <w:top w:val="dotted" w:sz="4" w:space="0" w:color="BFBFBF"/>
              <w:bottom w:val="dotted" w:sz="4" w:space="0" w:color="BFBFBF"/>
            </w:tcBorders>
          </w:tcPr>
          <w:p w14:paraId="3335C62B" w14:textId="5DF06D90" w:rsidR="00F54B5A" w:rsidRPr="004A3CE8" w:rsidRDefault="00F54B5A" w:rsidP="00F54B5A">
            <w:pPr>
              <w:spacing w:line="240" w:lineRule="auto"/>
              <w:jc w:val="center"/>
              <w:rPr>
                <w:b/>
                <w:color w:val="000000"/>
                <w:sz w:val="24"/>
                <w:szCs w:val="24"/>
              </w:rPr>
            </w:pPr>
            <w:r w:rsidRPr="004A3CE8">
              <w:rPr>
                <w:sz w:val="24"/>
                <w:szCs w:val="24"/>
              </w:rPr>
              <w:t>8g00</w:t>
            </w:r>
          </w:p>
        </w:tc>
        <w:tc>
          <w:tcPr>
            <w:tcW w:w="8505" w:type="dxa"/>
            <w:tcBorders>
              <w:top w:val="dotted" w:sz="4" w:space="0" w:color="BFBFBF"/>
              <w:bottom w:val="dotted" w:sz="4" w:space="0" w:color="BFBFBF"/>
            </w:tcBorders>
          </w:tcPr>
          <w:p w14:paraId="3100369D" w14:textId="6BA80354" w:rsidR="00F54B5A" w:rsidRPr="004A3CE8" w:rsidRDefault="00F54B5A" w:rsidP="00F54B5A">
            <w:pPr>
              <w:numPr>
                <w:ilvl w:val="0"/>
                <w:numId w:val="2"/>
              </w:numPr>
              <w:pBdr>
                <w:top w:val="nil"/>
                <w:left w:val="nil"/>
                <w:bottom w:val="nil"/>
                <w:right w:val="nil"/>
                <w:between w:val="nil"/>
              </w:pBdr>
              <w:spacing w:line="240" w:lineRule="auto"/>
              <w:ind w:left="144" w:hanging="144"/>
              <w:jc w:val="both"/>
              <w:rPr>
                <w:rFonts w:eastAsia="Times New Roman"/>
                <w:b/>
                <w:color w:val="000000"/>
                <w:sz w:val="24"/>
                <w:szCs w:val="24"/>
              </w:rPr>
            </w:pPr>
            <w:r w:rsidRPr="004A3CE8">
              <w:rPr>
                <w:sz w:val="24"/>
                <w:szCs w:val="24"/>
              </w:rPr>
              <w:t>Tham dự chuyên đề cấp TP “Dạy học Tiếng Việt lớp 3 theo hướng phát triển năng lực” tại Tiểu học Tân Sơn Nhì, số 905/4 Âu Cơ, quận Tân Phú. (TP: Đ/c Đến - P.TP; Đ/c Ngọc; V.Anh-CL; Phương-ĐB; 1 gv khối 3 các đơn vị C.Loa; Đ.Ba; ĐVN)</w:t>
            </w:r>
          </w:p>
        </w:tc>
      </w:tr>
      <w:tr w:rsidR="00F54B5A" w14:paraId="3C5ED988" w14:textId="77777777">
        <w:trPr>
          <w:trHeight w:val="314"/>
        </w:trPr>
        <w:tc>
          <w:tcPr>
            <w:tcW w:w="1418" w:type="dxa"/>
            <w:tcBorders>
              <w:top w:val="nil"/>
              <w:bottom w:val="nil"/>
            </w:tcBorders>
          </w:tcPr>
          <w:p w14:paraId="440E4F1A" w14:textId="77777777" w:rsidR="00F54B5A" w:rsidRPr="004A3CE8" w:rsidRDefault="00F54B5A" w:rsidP="00F54B5A">
            <w:pPr>
              <w:spacing w:line="240" w:lineRule="auto"/>
              <w:rPr>
                <w:color w:val="000000"/>
                <w:sz w:val="24"/>
                <w:szCs w:val="24"/>
              </w:rPr>
            </w:pPr>
          </w:p>
        </w:tc>
        <w:tc>
          <w:tcPr>
            <w:tcW w:w="850" w:type="dxa"/>
            <w:tcBorders>
              <w:top w:val="dotted" w:sz="4" w:space="0" w:color="BFBFBF"/>
              <w:bottom w:val="dotted" w:sz="4" w:space="0" w:color="BFBFBF"/>
            </w:tcBorders>
          </w:tcPr>
          <w:p w14:paraId="73FD7A60" w14:textId="77777777" w:rsidR="00F54B5A" w:rsidRPr="004A3CE8" w:rsidRDefault="00F54B5A" w:rsidP="00F54B5A">
            <w:pPr>
              <w:spacing w:line="240" w:lineRule="auto"/>
              <w:jc w:val="center"/>
              <w:rPr>
                <w:color w:val="000000"/>
                <w:sz w:val="24"/>
                <w:szCs w:val="24"/>
              </w:rPr>
            </w:pPr>
            <w:r w:rsidRPr="004A3CE8">
              <w:rPr>
                <w:color w:val="000000"/>
                <w:sz w:val="24"/>
                <w:szCs w:val="24"/>
              </w:rPr>
              <w:t>7g30</w:t>
            </w:r>
          </w:p>
        </w:tc>
        <w:tc>
          <w:tcPr>
            <w:tcW w:w="8505" w:type="dxa"/>
            <w:tcBorders>
              <w:top w:val="dotted" w:sz="4" w:space="0" w:color="BFBFBF"/>
              <w:bottom w:val="dotted" w:sz="4" w:space="0" w:color="BFBFBF"/>
            </w:tcBorders>
          </w:tcPr>
          <w:p w14:paraId="5E4C9E39" w14:textId="77777777" w:rsidR="00F54B5A" w:rsidRPr="004A3CE8" w:rsidRDefault="00F54B5A" w:rsidP="00F54B5A">
            <w:pPr>
              <w:numPr>
                <w:ilvl w:val="0"/>
                <w:numId w:val="2"/>
              </w:numPr>
              <w:pBdr>
                <w:top w:val="nil"/>
                <w:left w:val="nil"/>
                <w:bottom w:val="nil"/>
                <w:right w:val="nil"/>
                <w:between w:val="nil"/>
              </w:pBdr>
              <w:spacing w:line="240" w:lineRule="auto"/>
              <w:ind w:left="144" w:hanging="144"/>
              <w:jc w:val="both"/>
              <w:rPr>
                <w:sz w:val="24"/>
                <w:szCs w:val="24"/>
              </w:rPr>
            </w:pPr>
            <w:r w:rsidRPr="004A3CE8">
              <w:rPr>
                <w:sz w:val="24"/>
                <w:szCs w:val="24"/>
              </w:rPr>
              <w:t>Chấm thi giáo viên dạy giỏi Mầm non cấp quận tại MNTT Hạnh Phúc. (Tp: theo QĐ)</w:t>
            </w:r>
          </w:p>
        </w:tc>
      </w:tr>
      <w:tr w:rsidR="00F54B5A" w14:paraId="725E40CB" w14:textId="77777777">
        <w:trPr>
          <w:trHeight w:val="314"/>
        </w:trPr>
        <w:tc>
          <w:tcPr>
            <w:tcW w:w="1418" w:type="dxa"/>
            <w:tcBorders>
              <w:top w:val="nil"/>
              <w:bottom w:val="nil"/>
            </w:tcBorders>
          </w:tcPr>
          <w:p w14:paraId="1DCC14AB" w14:textId="77777777" w:rsidR="00F54B5A" w:rsidRPr="004A3CE8" w:rsidRDefault="00F54B5A" w:rsidP="00F54B5A">
            <w:pPr>
              <w:spacing w:line="240" w:lineRule="auto"/>
              <w:rPr>
                <w:color w:val="000000"/>
                <w:sz w:val="24"/>
                <w:szCs w:val="24"/>
              </w:rPr>
            </w:pPr>
          </w:p>
        </w:tc>
        <w:tc>
          <w:tcPr>
            <w:tcW w:w="850" w:type="dxa"/>
            <w:tcBorders>
              <w:top w:val="dotted" w:sz="4" w:space="0" w:color="BFBFBF"/>
              <w:bottom w:val="dotted" w:sz="4" w:space="0" w:color="BFBFBF"/>
            </w:tcBorders>
          </w:tcPr>
          <w:p w14:paraId="3941AAEE" w14:textId="77777777" w:rsidR="00F54B5A" w:rsidRPr="004A3CE8" w:rsidRDefault="00F54B5A" w:rsidP="00F54B5A">
            <w:pPr>
              <w:spacing w:line="240" w:lineRule="auto"/>
              <w:jc w:val="center"/>
              <w:rPr>
                <w:color w:val="000000"/>
                <w:sz w:val="24"/>
                <w:szCs w:val="24"/>
              </w:rPr>
            </w:pPr>
            <w:r w:rsidRPr="004A3CE8">
              <w:rPr>
                <w:b/>
                <w:color w:val="000000"/>
                <w:sz w:val="24"/>
                <w:szCs w:val="24"/>
              </w:rPr>
              <w:t>9h00</w:t>
            </w:r>
          </w:p>
        </w:tc>
        <w:tc>
          <w:tcPr>
            <w:tcW w:w="8505" w:type="dxa"/>
            <w:tcBorders>
              <w:top w:val="dotted" w:sz="4" w:space="0" w:color="BFBFBF"/>
              <w:bottom w:val="dotted" w:sz="4" w:space="0" w:color="BFBFBF"/>
            </w:tcBorders>
          </w:tcPr>
          <w:p w14:paraId="274738E4" w14:textId="77777777" w:rsidR="00F54B5A" w:rsidRPr="004A3CE8" w:rsidRDefault="00F54B5A" w:rsidP="00F54B5A">
            <w:pPr>
              <w:numPr>
                <w:ilvl w:val="0"/>
                <w:numId w:val="2"/>
              </w:numPr>
              <w:pBdr>
                <w:top w:val="nil"/>
                <w:left w:val="nil"/>
                <w:bottom w:val="nil"/>
                <w:right w:val="nil"/>
                <w:between w:val="nil"/>
              </w:pBdr>
              <w:spacing w:line="240" w:lineRule="auto"/>
              <w:ind w:left="144" w:hanging="144"/>
              <w:jc w:val="both"/>
              <w:rPr>
                <w:sz w:val="24"/>
                <w:szCs w:val="24"/>
              </w:rPr>
            </w:pPr>
            <w:r w:rsidRPr="004A3CE8">
              <w:rPr>
                <w:rFonts w:eastAsia="Times New Roman"/>
                <w:b/>
                <w:color w:val="000000"/>
                <w:sz w:val="24"/>
                <w:szCs w:val="24"/>
              </w:rPr>
              <w:t>Hội nghị Sơ kết học kỳ I và triển khai phương hướng nhiệm vụ học kỳ II năm học 2022 – 2023 tại HT.PGD</w:t>
            </w:r>
          </w:p>
        </w:tc>
      </w:tr>
      <w:tr w:rsidR="00F54B5A" w14:paraId="245AA1D2" w14:textId="77777777">
        <w:trPr>
          <w:trHeight w:val="314"/>
        </w:trPr>
        <w:tc>
          <w:tcPr>
            <w:tcW w:w="1418" w:type="dxa"/>
            <w:tcBorders>
              <w:top w:val="nil"/>
              <w:bottom w:val="nil"/>
            </w:tcBorders>
          </w:tcPr>
          <w:p w14:paraId="24E88DE7" w14:textId="77777777" w:rsidR="00F54B5A" w:rsidRPr="004A3CE8" w:rsidRDefault="00F54B5A" w:rsidP="00F54B5A">
            <w:pPr>
              <w:spacing w:line="240" w:lineRule="auto"/>
              <w:rPr>
                <w:color w:val="000000"/>
                <w:sz w:val="24"/>
                <w:szCs w:val="24"/>
              </w:rPr>
            </w:pPr>
          </w:p>
        </w:tc>
        <w:tc>
          <w:tcPr>
            <w:tcW w:w="850" w:type="dxa"/>
            <w:tcBorders>
              <w:top w:val="dotted" w:sz="4" w:space="0" w:color="BFBFBF"/>
              <w:bottom w:val="dotted" w:sz="4" w:space="0" w:color="BFBFBF"/>
            </w:tcBorders>
          </w:tcPr>
          <w:p w14:paraId="0898AEF6" w14:textId="77777777" w:rsidR="00F54B5A" w:rsidRPr="004A3CE8" w:rsidRDefault="00F54B5A" w:rsidP="00F54B5A">
            <w:pPr>
              <w:spacing w:line="240" w:lineRule="auto"/>
              <w:jc w:val="center"/>
              <w:rPr>
                <w:color w:val="000000"/>
                <w:sz w:val="24"/>
                <w:szCs w:val="24"/>
              </w:rPr>
            </w:pPr>
            <w:r w:rsidRPr="004A3CE8">
              <w:rPr>
                <w:color w:val="000000"/>
                <w:sz w:val="24"/>
                <w:szCs w:val="24"/>
              </w:rPr>
              <w:t>13g30</w:t>
            </w:r>
          </w:p>
        </w:tc>
        <w:tc>
          <w:tcPr>
            <w:tcW w:w="8505" w:type="dxa"/>
            <w:tcBorders>
              <w:top w:val="dotted" w:sz="4" w:space="0" w:color="BFBFBF"/>
              <w:bottom w:val="dotted" w:sz="4" w:space="0" w:color="BFBFBF"/>
            </w:tcBorders>
          </w:tcPr>
          <w:p w14:paraId="647CD740" w14:textId="77777777" w:rsidR="00F54B5A" w:rsidRPr="004A3CE8" w:rsidRDefault="00F54B5A" w:rsidP="00F54B5A">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sz w:val="24"/>
                <w:szCs w:val="24"/>
              </w:rPr>
              <w:t>Hội nghị tổng kết công tác kiểm tra, giám sát, kỷ luật của Đảng năm 2022 và triển khai nhiệm vụ trọng tâm năm 2023. (Tp: đ/c Long-TP)</w:t>
            </w:r>
          </w:p>
        </w:tc>
      </w:tr>
      <w:tr w:rsidR="00F54B5A" w14:paraId="7531E77B" w14:textId="77777777">
        <w:trPr>
          <w:trHeight w:val="314"/>
        </w:trPr>
        <w:tc>
          <w:tcPr>
            <w:tcW w:w="1418" w:type="dxa"/>
            <w:tcBorders>
              <w:top w:val="nil"/>
              <w:bottom w:val="nil"/>
            </w:tcBorders>
          </w:tcPr>
          <w:p w14:paraId="43FEBA86" w14:textId="77777777" w:rsidR="00F54B5A" w:rsidRPr="004A3CE8" w:rsidRDefault="00F54B5A" w:rsidP="00F54B5A">
            <w:pPr>
              <w:spacing w:line="240" w:lineRule="auto"/>
              <w:rPr>
                <w:color w:val="000000"/>
                <w:sz w:val="24"/>
                <w:szCs w:val="24"/>
              </w:rPr>
            </w:pPr>
          </w:p>
        </w:tc>
        <w:tc>
          <w:tcPr>
            <w:tcW w:w="850" w:type="dxa"/>
            <w:tcBorders>
              <w:top w:val="dotted" w:sz="4" w:space="0" w:color="BFBFBF"/>
              <w:bottom w:val="dotted" w:sz="4" w:space="0" w:color="BFBFBF"/>
            </w:tcBorders>
          </w:tcPr>
          <w:p w14:paraId="1E467A3A" w14:textId="77777777" w:rsidR="00F54B5A" w:rsidRPr="004A3CE8" w:rsidRDefault="00F54B5A" w:rsidP="00F54B5A">
            <w:pPr>
              <w:spacing w:line="240" w:lineRule="auto"/>
              <w:jc w:val="center"/>
              <w:rPr>
                <w:color w:val="000000"/>
                <w:sz w:val="24"/>
                <w:szCs w:val="24"/>
              </w:rPr>
            </w:pPr>
            <w:r w:rsidRPr="004A3CE8">
              <w:rPr>
                <w:color w:val="000000"/>
                <w:sz w:val="24"/>
                <w:szCs w:val="24"/>
              </w:rPr>
              <w:t>18g00</w:t>
            </w:r>
          </w:p>
        </w:tc>
        <w:tc>
          <w:tcPr>
            <w:tcW w:w="8505" w:type="dxa"/>
            <w:tcBorders>
              <w:top w:val="dotted" w:sz="4" w:space="0" w:color="BFBFBF"/>
              <w:bottom w:val="dotted" w:sz="4" w:space="0" w:color="BFBFBF"/>
            </w:tcBorders>
          </w:tcPr>
          <w:p w14:paraId="10CBCADB" w14:textId="77777777" w:rsidR="00F54B5A" w:rsidRPr="004A3CE8" w:rsidRDefault="00F54B5A" w:rsidP="00F54B5A">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sz w:val="24"/>
                <w:szCs w:val="24"/>
              </w:rPr>
              <w:t>Tham dự Chương trình “Tết Sum vầy – Xuân Tri ân” cho Đoàn viên, công nhân, viên chức và người lao động quận dịp Tết Nguyên đám Quý mão năm 2023 tại Công ty TNHH MTV DVCI Q.PN (49 Bùi Văn Thêm). (Tp: đ/c Long-TP)</w:t>
            </w:r>
          </w:p>
        </w:tc>
      </w:tr>
      <w:tr w:rsidR="00F54B5A" w14:paraId="05BD05C7" w14:textId="77777777">
        <w:trPr>
          <w:trHeight w:val="314"/>
        </w:trPr>
        <w:tc>
          <w:tcPr>
            <w:tcW w:w="1418" w:type="dxa"/>
            <w:tcBorders>
              <w:top w:val="single" w:sz="4" w:space="0" w:color="000000"/>
              <w:bottom w:val="nil"/>
            </w:tcBorders>
          </w:tcPr>
          <w:p w14:paraId="168A552B" w14:textId="77777777" w:rsidR="00F54B5A" w:rsidRPr="004A3CE8" w:rsidRDefault="00F54B5A" w:rsidP="00F54B5A">
            <w:pPr>
              <w:widowControl w:val="0"/>
              <w:spacing w:line="240" w:lineRule="auto"/>
              <w:jc w:val="center"/>
              <w:rPr>
                <w:color w:val="000000"/>
                <w:sz w:val="24"/>
                <w:szCs w:val="24"/>
              </w:rPr>
            </w:pPr>
            <w:r w:rsidRPr="004A3CE8">
              <w:rPr>
                <w:color w:val="000000"/>
                <w:sz w:val="24"/>
                <w:szCs w:val="24"/>
              </w:rPr>
              <w:t>Thứ tư</w:t>
            </w:r>
          </w:p>
          <w:p w14:paraId="53F21349" w14:textId="77777777" w:rsidR="00F54B5A" w:rsidRPr="004A3CE8" w:rsidRDefault="00F54B5A" w:rsidP="00F54B5A">
            <w:pPr>
              <w:widowControl w:val="0"/>
              <w:spacing w:line="240" w:lineRule="auto"/>
              <w:jc w:val="center"/>
              <w:rPr>
                <w:color w:val="000000"/>
                <w:sz w:val="24"/>
                <w:szCs w:val="24"/>
              </w:rPr>
            </w:pPr>
            <w:r w:rsidRPr="004A3CE8">
              <w:rPr>
                <w:color w:val="000000"/>
                <w:sz w:val="24"/>
                <w:szCs w:val="24"/>
              </w:rPr>
              <w:t>11/01/2023</w:t>
            </w:r>
          </w:p>
        </w:tc>
        <w:tc>
          <w:tcPr>
            <w:tcW w:w="850" w:type="dxa"/>
            <w:tcBorders>
              <w:top w:val="single" w:sz="4" w:space="0" w:color="000000"/>
              <w:bottom w:val="dotted" w:sz="4" w:space="0" w:color="BFBFBF"/>
            </w:tcBorders>
          </w:tcPr>
          <w:p w14:paraId="08DAA7FF" w14:textId="593118E1" w:rsidR="00F54B5A" w:rsidRPr="004A3CE8" w:rsidRDefault="00F54B5A" w:rsidP="00F54B5A">
            <w:pPr>
              <w:spacing w:line="240" w:lineRule="auto"/>
              <w:jc w:val="center"/>
              <w:rPr>
                <w:color w:val="000000"/>
                <w:sz w:val="24"/>
                <w:szCs w:val="24"/>
              </w:rPr>
            </w:pPr>
            <w:r w:rsidRPr="004A3CE8">
              <w:rPr>
                <w:color w:val="000000"/>
                <w:sz w:val="24"/>
                <w:szCs w:val="24"/>
              </w:rPr>
              <w:t>6g00</w:t>
            </w:r>
          </w:p>
        </w:tc>
        <w:tc>
          <w:tcPr>
            <w:tcW w:w="8505" w:type="dxa"/>
            <w:tcBorders>
              <w:top w:val="single" w:sz="4" w:space="0" w:color="000000"/>
              <w:bottom w:val="dotted" w:sz="4" w:space="0" w:color="BFBFBF"/>
            </w:tcBorders>
          </w:tcPr>
          <w:p w14:paraId="476B9842" w14:textId="4B944E4C" w:rsidR="00F54B5A" w:rsidRPr="004A3CE8" w:rsidRDefault="00F54B5A" w:rsidP="00F54B5A">
            <w:pPr>
              <w:pStyle w:val="ListParagraph"/>
              <w:numPr>
                <w:ilvl w:val="0"/>
                <w:numId w:val="2"/>
              </w:numPr>
              <w:spacing w:line="240" w:lineRule="auto"/>
              <w:ind w:left="144" w:hanging="144"/>
              <w:jc w:val="both"/>
              <w:rPr>
                <w:rFonts w:eastAsia="Times New Roman"/>
                <w:color w:val="000000"/>
                <w:sz w:val="24"/>
                <w:szCs w:val="24"/>
              </w:rPr>
            </w:pPr>
            <w:r w:rsidRPr="004A3CE8">
              <w:rPr>
                <w:rFonts w:eastAsia="Times New Roman"/>
                <w:color w:val="000000"/>
                <w:sz w:val="24"/>
                <w:szCs w:val="24"/>
              </w:rPr>
              <w:t>Tham và tặng quà cho giáo viên và học sinh có hoàn cảnh khó khăn nhân dịp tết Quý Mão năm 2023.</w:t>
            </w:r>
          </w:p>
        </w:tc>
      </w:tr>
      <w:tr w:rsidR="00F54B5A" w14:paraId="77D6B72B" w14:textId="77777777">
        <w:trPr>
          <w:trHeight w:val="314"/>
        </w:trPr>
        <w:tc>
          <w:tcPr>
            <w:tcW w:w="1418" w:type="dxa"/>
            <w:tcBorders>
              <w:top w:val="nil"/>
              <w:bottom w:val="nil"/>
            </w:tcBorders>
          </w:tcPr>
          <w:p w14:paraId="3F93690D" w14:textId="77777777" w:rsidR="00F54B5A" w:rsidRPr="004A3CE8" w:rsidRDefault="00F54B5A" w:rsidP="00F54B5A">
            <w:pPr>
              <w:widowControl w:val="0"/>
              <w:spacing w:line="240" w:lineRule="auto"/>
              <w:jc w:val="center"/>
              <w:rPr>
                <w:color w:val="000000"/>
                <w:sz w:val="24"/>
                <w:szCs w:val="24"/>
              </w:rPr>
            </w:pPr>
          </w:p>
        </w:tc>
        <w:tc>
          <w:tcPr>
            <w:tcW w:w="850" w:type="dxa"/>
            <w:tcBorders>
              <w:top w:val="dotted" w:sz="4" w:space="0" w:color="BFBFBF"/>
              <w:bottom w:val="dotted" w:sz="4" w:space="0" w:color="BFBFBF"/>
            </w:tcBorders>
          </w:tcPr>
          <w:p w14:paraId="14F346ED" w14:textId="7F777A0D" w:rsidR="00F54B5A" w:rsidRPr="00F54B5A" w:rsidRDefault="00F54B5A" w:rsidP="00F54B5A">
            <w:pPr>
              <w:spacing w:line="240" w:lineRule="auto"/>
              <w:jc w:val="center"/>
              <w:rPr>
                <w:color w:val="000000"/>
                <w:sz w:val="24"/>
                <w:szCs w:val="24"/>
              </w:rPr>
            </w:pPr>
            <w:r w:rsidRPr="004A3CE8">
              <w:rPr>
                <w:color w:val="000000"/>
                <w:sz w:val="24"/>
                <w:szCs w:val="24"/>
              </w:rPr>
              <w:t>7g30</w:t>
            </w:r>
          </w:p>
        </w:tc>
        <w:tc>
          <w:tcPr>
            <w:tcW w:w="8505" w:type="dxa"/>
            <w:tcBorders>
              <w:top w:val="dotted" w:sz="4" w:space="0" w:color="BFBFBF"/>
              <w:bottom w:val="dotted" w:sz="4" w:space="0" w:color="BFBFBF"/>
            </w:tcBorders>
          </w:tcPr>
          <w:p w14:paraId="6CD9BA8D" w14:textId="25925017" w:rsidR="00F54B5A" w:rsidRPr="00F54B5A" w:rsidRDefault="00F54B5A" w:rsidP="00F54B5A">
            <w:pPr>
              <w:pStyle w:val="ListParagraph"/>
              <w:numPr>
                <w:ilvl w:val="0"/>
                <w:numId w:val="2"/>
              </w:numPr>
              <w:spacing w:line="240" w:lineRule="auto"/>
              <w:ind w:left="144" w:hanging="144"/>
              <w:jc w:val="both"/>
              <w:rPr>
                <w:rFonts w:eastAsia="Times New Roman"/>
                <w:color w:val="000000"/>
                <w:sz w:val="24"/>
                <w:szCs w:val="24"/>
              </w:rPr>
            </w:pPr>
            <w:r w:rsidRPr="004A3CE8">
              <w:rPr>
                <w:rFonts w:eastAsia="Times New Roman"/>
                <w:color w:val="000000"/>
                <w:sz w:val="24"/>
                <w:szCs w:val="24"/>
              </w:rPr>
              <w:t xml:space="preserve">Hội nghị tổng kết 10 năm thực hiện Nghị quyết Trung ương 8 khoá XI về Chiến lược bảo vệ Tổ quốc trong tình hình mới tại HT.QU. </w:t>
            </w:r>
            <w:r w:rsidRPr="004A3CE8">
              <w:rPr>
                <w:sz w:val="24"/>
                <w:szCs w:val="24"/>
              </w:rPr>
              <w:t>(Tp: đ/c Long-TP)</w:t>
            </w:r>
          </w:p>
        </w:tc>
      </w:tr>
      <w:tr w:rsidR="00F54B5A" w14:paraId="5C9D5FA5" w14:textId="77777777">
        <w:trPr>
          <w:trHeight w:val="314"/>
        </w:trPr>
        <w:tc>
          <w:tcPr>
            <w:tcW w:w="1418" w:type="dxa"/>
            <w:tcBorders>
              <w:top w:val="nil"/>
              <w:bottom w:val="nil"/>
            </w:tcBorders>
          </w:tcPr>
          <w:p w14:paraId="3EDEAF2E" w14:textId="77777777" w:rsidR="00F54B5A" w:rsidRPr="004A3CE8" w:rsidRDefault="00F54B5A" w:rsidP="00F54B5A">
            <w:pPr>
              <w:widowControl w:val="0"/>
              <w:spacing w:line="240" w:lineRule="auto"/>
              <w:jc w:val="center"/>
              <w:rPr>
                <w:color w:val="000000"/>
                <w:sz w:val="24"/>
                <w:szCs w:val="24"/>
              </w:rPr>
            </w:pPr>
          </w:p>
        </w:tc>
        <w:tc>
          <w:tcPr>
            <w:tcW w:w="850" w:type="dxa"/>
            <w:tcBorders>
              <w:top w:val="dotted" w:sz="4" w:space="0" w:color="BFBFBF"/>
              <w:bottom w:val="dotted" w:sz="4" w:space="0" w:color="BFBFBF"/>
            </w:tcBorders>
          </w:tcPr>
          <w:p w14:paraId="7FF35F42" w14:textId="7917567F" w:rsidR="00F54B5A" w:rsidRPr="004A3CE8" w:rsidRDefault="00F54B5A" w:rsidP="00F54B5A">
            <w:pPr>
              <w:spacing w:line="240" w:lineRule="auto"/>
              <w:jc w:val="center"/>
              <w:rPr>
                <w:color w:val="000000"/>
                <w:sz w:val="24"/>
                <w:szCs w:val="24"/>
              </w:rPr>
            </w:pPr>
            <w:r w:rsidRPr="004A3CE8">
              <w:rPr>
                <w:color w:val="000000"/>
                <w:sz w:val="24"/>
                <w:szCs w:val="24"/>
              </w:rPr>
              <w:t>7g30</w:t>
            </w:r>
          </w:p>
        </w:tc>
        <w:tc>
          <w:tcPr>
            <w:tcW w:w="8505" w:type="dxa"/>
            <w:tcBorders>
              <w:top w:val="dotted" w:sz="4" w:space="0" w:color="BFBFBF"/>
              <w:bottom w:val="dotted" w:sz="4" w:space="0" w:color="BFBFBF"/>
            </w:tcBorders>
          </w:tcPr>
          <w:p w14:paraId="369A683B" w14:textId="0F5E45AB" w:rsidR="00F54B5A" w:rsidRPr="004A3CE8" w:rsidRDefault="00F54B5A" w:rsidP="00F54B5A">
            <w:pPr>
              <w:pStyle w:val="ListParagraph"/>
              <w:numPr>
                <w:ilvl w:val="0"/>
                <w:numId w:val="2"/>
              </w:numPr>
              <w:spacing w:line="240" w:lineRule="auto"/>
              <w:ind w:left="144" w:hanging="144"/>
              <w:jc w:val="both"/>
              <w:rPr>
                <w:sz w:val="24"/>
                <w:szCs w:val="24"/>
              </w:rPr>
            </w:pPr>
            <w:r w:rsidRPr="004A3CE8">
              <w:rPr>
                <w:sz w:val="24"/>
                <w:szCs w:val="24"/>
              </w:rPr>
              <w:t>Chấm thi giáo viên dạy giỏi Mầm non cấp quận tạ</w:t>
            </w:r>
            <w:r>
              <w:rPr>
                <w:sz w:val="24"/>
                <w:szCs w:val="24"/>
              </w:rPr>
              <w:t>i MNSC7, MNSC4</w:t>
            </w:r>
            <w:r w:rsidRPr="004A3CE8">
              <w:rPr>
                <w:sz w:val="24"/>
                <w:szCs w:val="24"/>
              </w:rPr>
              <w:t>. (Tp: theo QĐ)</w:t>
            </w:r>
          </w:p>
        </w:tc>
      </w:tr>
      <w:tr w:rsidR="00F54B5A" w14:paraId="392D0B99" w14:textId="77777777">
        <w:trPr>
          <w:trHeight w:val="314"/>
        </w:trPr>
        <w:tc>
          <w:tcPr>
            <w:tcW w:w="1418" w:type="dxa"/>
            <w:tcBorders>
              <w:top w:val="nil"/>
              <w:bottom w:val="nil"/>
            </w:tcBorders>
          </w:tcPr>
          <w:p w14:paraId="56939677" w14:textId="77777777" w:rsidR="00F54B5A" w:rsidRPr="004A3CE8" w:rsidRDefault="00F54B5A" w:rsidP="00F54B5A">
            <w:pPr>
              <w:widowControl w:val="0"/>
              <w:spacing w:line="240" w:lineRule="auto"/>
              <w:jc w:val="center"/>
              <w:rPr>
                <w:color w:val="000000"/>
                <w:sz w:val="24"/>
                <w:szCs w:val="24"/>
              </w:rPr>
            </w:pPr>
          </w:p>
        </w:tc>
        <w:tc>
          <w:tcPr>
            <w:tcW w:w="850" w:type="dxa"/>
            <w:tcBorders>
              <w:top w:val="dotted" w:sz="4" w:space="0" w:color="BFBFBF"/>
              <w:bottom w:val="dotted" w:sz="4" w:space="0" w:color="BFBFBF"/>
            </w:tcBorders>
          </w:tcPr>
          <w:p w14:paraId="77003190" w14:textId="3E25C55C" w:rsidR="00F54B5A" w:rsidRPr="004A3CE8" w:rsidRDefault="00F54B5A" w:rsidP="00F54B5A">
            <w:pPr>
              <w:spacing w:line="240" w:lineRule="auto"/>
              <w:jc w:val="center"/>
              <w:rPr>
                <w:color w:val="000000"/>
                <w:sz w:val="24"/>
                <w:szCs w:val="24"/>
              </w:rPr>
            </w:pPr>
            <w:r>
              <w:rPr>
                <w:sz w:val="24"/>
                <w:szCs w:val="24"/>
              </w:rPr>
              <w:t>7g30</w:t>
            </w:r>
          </w:p>
        </w:tc>
        <w:tc>
          <w:tcPr>
            <w:tcW w:w="8505" w:type="dxa"/>
            <w:tcBorders>
              <w:top w:val="dotted" w:sz="4" w:space="0" w:color="BFBFBF"/>
              <w:bottom w:val="dotted" w:sz="4" w:space="0" w:color="BFBFBF"/>
            </w:tcBorders>
          </w:tcPr>
          <w:p w14:paraId="5D7A5573" w14:textId="7F1059D5" w:rsidR="00F54B5A" w:rsidRPr="004A3CE8" w:rsidRDefault="00F54B5A" w:rsidP="00F54B5A">
            <w:pPr>
              <w:pStyle w:val="ListParagraph"/>
              <w:numPr>
                <w:ilvl w:val="0"/>
                <w:numId w:val="2"/>
              </w:numPr>
              <w:spacing w:line="240" w:lineRule="auto"/>
              <w:ind w:left="144" w:hanging="144"/>
              <w:jc w:val="both"/>
              <w:rPr>
                <w:sz w:val="24"/>
                <w:szCs w:val="24"/>
              </w:rPr>
            </w:pPr>
            <w:r>
              <w:rPr>
                <w:rFonts w:eastAsia="Times New Roman"/>
                <w:color w:val="000000"/>
                <w:sz w:val="24"/>
                <w:szCs w:val="24"/>
              </w:rPr>
              <w:t xml:space="preserve">Đón kiểm định chất lượng giáo dục tại </w:t>
            </w:r>
            <w:r w:rsidR="000714E5">
              <w:rPr>
                <w:rFonts w:eastAsia="Times New Roman"/>
                <w:color w:val="000000"/>
                <w:sz w:val="24"/>
                <w:szCs w:val="24"/>
              </w:rPr>
              <w:t xml:space="preserve">trường </w:t>
            </w:r>
            <w:r>
              <w:rPr>
                <w:rFonts w:eastAsia="Times New Roman"/>
                <w:color w:val="000000"/>
                <w:sz w:val="24"/>
                <w:szCs w:val="24"/>
              </w:rPr>
              <w:t>MN Sơn Ca 1. (Tp: BLĐ; Đ/c Cẩn; T</w:t>
            </w:r>
            <w:r>
              <w:rPr>
                <w:rFonts w:eastAsia="Times New Roman"/>
                <w:color w:val="000000"/>
                <w:sz w:val="24"/>
                <w:szCs w:val="24"/>
              </w:rPr>
              <w:t xml:space="preserve">ổ </w:t>
            </w:r>
            <w:r>
              <w:rPr>
                <w:rFonts w:eastAsia="Times New Roman"/>
                <w:color w:val="000000"/>
                <w:sz w:val="24"/>
                <w:szCs w:val="24"/>
              </w:rPr>
              <w:t>MN )</w:t>
            </w:r>
          </w:p>
        </w:tc>
      </w:tr>
      <w:tr w:rsidR="00F54B5A" w14:paraId="71EA874E" w14:textId="77777777">
        <w:trPr>
          <w:trHeight w:val="314"/>
        </w:trPr>
        <w:tc>
          <w:tcPr>
            <w:tcW w:w="1418" w:type="dxa"/>
            <w:tcBorders>
              <w:top w:val="nil"/>
              <w:bottom w:val="nil"/>
            </w:tcBorders>
          </w:tcPr>
          <w:p w14:paraId="033DE7E2" w14:textId="77777777" w:rsidR="00F54B5A" w:rsidRPr="004A3CE8" w:rsidRDefault="00F54B5A" w:rsidP="00F54B5A">
            <w:pPr>
              <w:widowControl w:val="0"/>
              <w:spacing w:line="240" w:lineRule="auto"/>
              <w:jc w:val="center"/>
              <w:rPr>
                <w:color w:val="000000"/>
                <w:sz w:val="24"/>
                <w:szCs w:val="24"/>
              </w:rPr>
            </w:pPr>
          </w:p>
        </w:tc>
        <w:tc>
          <w:tcPr>
            <w:tcW w:w="850" w:type="dxa"/>
            <w:tcBorders>
              <w:top w:val="dotted" w:sz="4" w:space="0" w:color="BFBFBF"/>
              <w:bottom w:val="dotted" w:sz="4" w:space="0" w:color="BFBFBF"/>
            </w:tcBorders>
          </w:tcPr>
          <w:p w14:paraId="78F574EE" w14:textId="77777777" w:rsidR="00F54B5A" w:rsidRPr="004A3CE8" w:rsidRDefault="00F54B5A" w:rsidP="00F54B5A">
            <w:pPr>
              <w:spacing w:line="240" w:lineRule="auto"/>
              <w:jc w:val="center"/>
              <w:rPr>
                <w:color w:val="000000"/>
                <w:sz w:val="24"/>
                <w:szCs w:val="24"/>
              </w:rPr>
            </w:pPr>
            <w:r w:rsidRPr="004A3CE8">
              <w:rPr>
                <w:sz w:val="24"/>
                <w:szCs w:val="24"/>
              </w:rPr>
              <w:t>8g00</w:t>
            </w:r>
          </w:p>
        </w:tc>
        <w:tc>
          <w:tcPr>
            <w:tcW w:w="8505" w:type="dxa"/>
            <w:tcBorders>
              <w:top w:val="dotted" w:sz="4" w:space="0" w:color="BFBFBF"/>
              <w:bottom w:val="dotted" w:sz="4" w:space="0" w:color="BFBFBF"/>
            </w:tcBorders>
          </w:tcPr>
          <w:p w14:paraId="7B93D8A1" w14:textId="630C4C47" w:rsidR="00F54B5A" w:rsidRPr="004A3CE8" w:rsidRDefault="00F54B5A" w:rsidP="00F54B5A">
            <w:pPr>
              <w:pStyle w:val="ListParagraph"/>
              <w:numPr>
                <w:ilvl w:val="0"/>
                <w:numId w:val="2"/>
              </w:numPr>
              <w:spacing w:line="240" w:lineRule="auto"/>
              <w:ind w:left="144" w:hanging="144"/>
              <w:jc w:val="both"/>
              <w:rPr>
                <w:rFonts w:eastAsia="Times New Roman"/>
                <w:color w:val="000000"/>
                <w:sz w:val="24"/>
                <w:szCs w:val="24"/>
              </w:rPr>
            </w:pPr>
            <w:r w:rsidRPr="004A3CE8">
              <w:rPr>
                <w:rFonts w:eastAsia="Times New Roman"/>
                <w:color w:val="000000"/>
                <w:sz w:val="24"/>
                <w:szCs w:val="24"/>
              </w:rPr>
              <w:t>Lễ  trao l</w:t>
            </w:r>
            <w:r>
              <w:rPr>
                <w:rFonts w:eastAsia="Times New Roman"/>
                <w:color w:val="000000"/>
                <w:sz w:val="24"/>
                <w:szCs w:val="24"/>
              </w:rPr>
              <w:t>ệnh</w:t>
            </w:r>
            <w:r w:rsidRPr="004A3CE8">
              <w:rPr>
                <w:rFonts w:eastAsia="Times New Roman"/>
                <w:color w:val="000000"/>
                <w:sz w:val="24"/>
                <w:szCs w:val="24"/>
              </w:rPr>
              <w:t xml:space="preserve"> gọi công dân nhập ngũ năm 2023 tại HT.UB quận. </w:t>
            </w:r>
            <w:r w:rsidRPr="004A3CE8">
              <w:rPr>
                <w:sz w:val="24"/>
                <w:szCs w:val="24"/>
              </w:rPr>
              <w:t>(Tp: đ/c Long-TP)</w:t>
            </w:r>
          </w:p>
        </w:tc>
      </w:tr>
      <w:tr w:rsidR="00F54B5A" w14:paraId="7AB9BAD6" w14:textId="77777777">
        <w:trPr>
          <w:trHeight w:val="314"/>
        </w:trPr>
        <w:tc>
          <w:tcPr>
            <w:tcW w:w="1418" w:type="dxa"/>
            <w:tcBorders>
              <w:top w:val="nil"/>
              <w:bottom w:val="nil"/>
            </w:tcBorders>
          </w:tcPr>
          <w:p w14:paraId="4D55AE0D" w14:textId="77777777" w:rsidR="00F54B5A" w:rsidRPr="004A3CE8" w:rsidRDefault="00F54B5A" w:rsidP="00F54B5A">
            <w:pPr>
              <w:widowControl w:val="0"/>
              <w:spacing w:line="240" w:lineRule="auto"/>
              <w:jc w:val="center"/>
              <w:rPr>
                <w:color w:val="000000"/>
                <w:sz w:val="24"/>
                <w:szCs w:val="24"/>
              </w:rPr>
            </w:pPr>
          </w:p>
        </w:tc>
        <w:tc>
          <w:tcPr>
            <w:tcW w:w="850" w:type="dxa"/>
            <w:tcBorders>
              <w:top w:val="dotted" w:sz="4" w:space="0" w:color="BFBFBF"/>
              <w:bottom w:val="dotted" w:sz="4" w:space="0" w:color="BFBFBF"/>
            </w:tcBorders>
          </w:tcPr>
          <w:p w14:paraId="6B030628" w14:textId="77777777" w:rsidR="00F54B5A" w:rsidRPr="004A3CE8" w:rsidRDefault="00F54B5A" w:rsidP="00F54B5A">
            <w:pPr>
              <w:spacing w:line="240" w:lineRule="auto"/>
              <w:jc w:val="center"/>
              <w:rPr>
                <w:color w:val="000000"/>
                <w:sz w:val="24"/>
                <w:szCs w:val="24"/>
              </w:rPr>
            </w:pPr>
            <w:r w:rsidRPr="004A3CE8">
              <w:rPr>
                <w:sz w:val="24"/>
                <w:szCs w:val="24"/>
              </w:rPr>
              <w:t>8g00</w:t>
            </w:r>
          </w:p>
        </w:tc>
        <w:tc>
          <w:tcPr>
            <w:tcW w:w="8505" w:type="dxa"/>
            <w:tcBorders>
              <w:top w:val="dotted" w:sz="4" w:space="0" w:color="BFBFBF"/>
              <w:bottom w:val="dotted" w:sz="4" w:space="0" w:color="BFBFBF"/>
            </w:tcBorders>
          </w:tcPr>
          <w:p w14:paraId="6E1019C6" w14:textId="25A32E26" w:rsidR="00F54B5A" w:rsidRPr="004A3CE8" w:rsidRDefault="00F54B5A" w:rsidP="00F54B5A">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sz w:val="24"/>
                <w:szCs w:val="24"/>
              </w:rPr>
              <w:t>Tham dự chuyên đề cấp TP “Học Tiếng Việt thông qua chơi” tại Tiểu học Chính Nghĩa, số 676 Nguyễn Trãi, quận 5. (T</w:t>
            </w:r>
            <w:r>
              <w:rPr>
                <w:sz w:val="24"/>
                <w:szCs w:val="24"/>
              </w:rPr>
              <w:t>p</w:t>
            </w:r>
            <w:r w:rsidRPr="004A3CE8">
              <w:rPr>
                <w:sz w:val="24"/>
                <w:szCs w:val="24"/>
              </w:rPr>
              <w:t xml:space="preserve">: </w:t>
            </w:r>
            <w:r>
              <w:rPr>
                <w:sz w:val="24"/>
                <w:szCs w:val="24"/>
              </w:rPr>
              <w:t>đ</w:t>
            </w:r>
            <w:r w:rsidRPr="004A3CE8">
              <w:rPr>
                <w:sz w:val="24"/>
                <w:szCs w:val="24"/>
              </w:rPr>
              <w:t>/c Đến - P.TP; Đ/c Ngọc; Hương-PNT; Trang-LĐC; 1 gv khối 3 các đơn vị PNT; TN; LĐC)</w:t>
            </w:r>
          </w:p>
        </w:tc>
      </w:tr>
      <w:tr w:rsidR="00F54B5A" w14:paraId="38BBB88E" w14:textId="77777777">
        <w:trPr>
          <w:trHeight w:val="314"/>
        </w:trPr>
        <w:tc>
          <w:tcPr>
            <w:tcW w:w="1418" w:type="dxa"/>
            <w:tcBorders>
              <w:top w:val="nil"/>
              <w:bottom w:val="nil"/>
            </w:tcBorders>
          </w:tcPr>
          <w:p w14:paraId="424191F6" w14:textId="77777777" w:rsidR="00F54B5A" w:rsidRPr="004A3CE8" w:rsidRDefault="00F54B5A" w:rsidP="00F54B5A">
            <w:pPr>
              <w:widowControl w:val="0"/>
              <w:spacing w:line="240" w:lineRule="auto"/>
              <w:jc w:val="center"/>
              <w:rPr>
                <w:color w:val="000000"/>
                <w:sz w:val="24"/>
                <w:szCs w:val="24"/>
              </w:rPr>
            </w:pPr>
          </w:p>
        </w:tc>
        <w:tc>
          <w:tcPr>
            <w:tcW w:w="850" w:type="dxa"/>
            <w:tcBorders>
              <w:top w:val="dotted" w:sz="4" w:space="0" w:color="BFBFBF"/>
              <w:bottom w:val="dotted" w:sz="4" w:space="0" w:color="BFBFBF"/>
            </w:tcBorders>
          </w:tcPr>
          <w:p w14:paraId="68896BB2" w14:textId="77777777" w:rsidR="00F54B5A" w:rsidRPr="004A3CE8" w:rsidRDefault="00F54B5A" w:rsidP="00F54B5A">
            <w:pPr>
              <w:spacing w:line="240" w:lineRule="auto"/>
              <w:jc w:val="center"/>
              <w:rPr>
                <w:color w:val="000000"/>
                <w:sz w:val="24"/>
                <w:szCs w:val="24"/>
              </w:rPr>
            </w:pPr>
            <w:r w:rsidRPr="004A3CE8">
              <w:rPr>
                <w:sz w:val="24"/>
                <w:szCs w:val="24"/>
              </w:rPr>
              <w:t>10g00</w:t>
            </w:r>
          </w:p>
        </w:tc>
        <w:tc>
          <w:tcPr>
            <w:tcW w:w="8505" w:type="dxa"/>
            <w:tcBorders>
              <w:top w:val="dotted" w:sz="4" w:space="0" w:color="BFBFBF"/>
              <w:bottom w:val="dotted" w:sz="4" w:space="0" w:color="BFBFBF"/>
            </w:tcBorders>
          </w:tcPr>
          <w:p w14:paraId="7AF589FD" w14:textId="0912AA22" w:rsidR="00F54B5A" w:rsidRPr="004A3CE8" w:rsidRDefault="00F54B5A" w:rsidP="00F54B5A">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sz w:val="24"/>
                <w:szCs w:val="24"/>
              </w:rPr>
              <w:t xml:space="preserve">Họp giao ban BCH Hội Liên hiệp Phụ nữ quận Phú Nhuận quý 1 năm 2023 tại HT Hội LHPN </w:t>
            </w:r>
            <w:r>
              <w:rPr>
                <w:sz w:val="24"/>
                <w:szCs w:val="24"/>
              </w:rPr>
              <w:t>(</w:t>
            </w:r>
            <w:r w:rsidRPr="004A3CE8">
              <w:rPr>
                <w:sz w:val="24"/>
                <w:szCs w:val="24"/>
              </w:rPr>
              <w:t>số 40A Nguyễn văn Trỗi, P5, PN</w:t>
            </w:r>
            <w:r>
              <w:rPr>
                <w:sz w:val="24"/>
                <w:szCs w:val="24"/>
              </w:rPr>
              <w:t>).</w:t>
            </w:r>
            <w:r w:rsidRPr="004A3CE8">
              <w:rPr>
                <w:sz w:val="24"/>
                <w:szCs w:val="24"/>
              </w:rPr>
              <w:t xml:space="preserve"> ( Tp: Đ/c Điệp)</w:t>
            </w:r>
          </w:p>
        </w:tc>
      </w:tr>
      <w:tr w:rsidR="00F54B5A" w14:paraId="65994125" w14:textId="77777777">
        <w:trPr>
          <w:trHeight w:val="314"/>
        </w:trPr>
        <w:tc>
          <w:tcPr>
            <w:tcW w:w="1418" w:type="dxa"/>
            <w:tcBorders>
              <w:top w:val="nil"/>
              <w:bottom w:val="nil"/>
            </w:tcBorders>
          </w:tcPr>
          <w:p w14:paraId="14A3ECFD" w14:textId="77777777" w:rsidR="00F54B5A" w:rsidRPr="004A3CE8" w:rsidRDefault="00F54B5A" w:rsidP="00F54B5A">
            <w:pPr>
              <w:widowControl w:val="0"/>
              <w:spacing w:line="240" w:lineRule="auto"/>
              <w:jc w:val="center"/>
              <w:rPr>
                <w:color w:val="000000"/>
                <w:sz w:val="24"/>
                <w:szCs w:val="24"/>
              </w:rPr>
            </w:pPr>
          </w:p>
        </w:tc>
        <w:tc>
          <w:tcPr>
            <w:tcW w:w="850" w:type="dxa"/>
            <w:tcBorders>
              <w:top w:val="dotted" w:sz="4" w:space="0" w:color="BFBFBF"/>
              <w:bottom w:val="dotted" w:sz="4" w:space="0" w:color="BFBFBF"/>
            </w:tcBorders>
          </w:tcPr>
          <w:p w14:paraId="6FC771BC" w14:textId="77777777" w:rsidR="00F54B5A" w:rsidRPr="004A3CE8" w:rsidRDefault="00F54B5A" w:rsidP="00F54B5A">
            <w:pPr>
              <w:spacing w:line="240" w:lineRule="auto"/>
              <w:jc w:val="center"/>
              <w:rPr>
                <w:color w:val="000000"/>
                <w:sz w:val="24"/>
                <w:szCs w:val="24"/>
              </w:rPr>
            </w:pPr>
            <w:r w:rsidRPr="004A3CE8">
              <w:rPr>
                <w:color w:val="000000"/>
                <w:sz w:val="24"/>
                <w:szCs w:val="24"/>
              </w:rPr>
              <w:t>13g30</w:t>
            </w:r>
          </w:p>
        </w:tc>
        <w:tc>
          <w:tcPr>
            <w:tcW w:w="8505" w:type="dxa"/>
            <w:tcBorders>
              <w:top w:val="dotted" w:sz="4" w:space="0" w:color="BFBFBF"/>
              <w:bottom w:val="dotted" w:sz="4" w:space="0" w:color="BFBFBF"/>
            </w:tcBorders>
          </w:tcPr>
          <w:p w14:paraId="5163329B" w14:textId="77777777" w:rsidR="00F54B5A" w:rsidRPr="004A3CE8" w:rsidRDefault="00F54B5A" w:rsidP="00F54B5A">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rFonts w:eastAsia="Times New Roman"/>
                <w:color w:val="000000"/>
                <w:sz w:val="24"/>
                <w:szCs w:val="24"/>
              </w:rPr>
              <w:t xml:space="preserve">Họp Hội đồng Thi đua - Khen thưởng quận thông qua bảng điểm thi đua và hồ sơ khen thưởng năm 2022 tại P1.UB quận. </w:t>
            </w:r>
            <w:r w:rsidRPr="004A3CE8">
              <w:rPr>
                <w:sz w:val="24"/>
                <w:szCs w:val="24"/>
              </w:rPr>
              <w:t>(Tp: đ/c Long-TP)</w:t>
            </w:r>
          </w:p>
        </w:tc>
      </w:tr>
      <w:tr w:rsidR="00F54B5A" w14:paraId="29ACDA72" w14:textId="77777777">
        <w:trPr>
          <w:trHeight w:val="376"/>
        </w:trPr>
        <w:tc>
          <w:tcPr>
            <w:tcW w:w="1418" w:type="dxa"/>
            <w:tcBorders>
              <w:top w:val="single" w:sz="4" w:space="0" w:color="000000"/>
              <w:bottom w:val="nil"/>
            </w:tcBorders>
          </w:tcPr>
          <w:p w14:paraId="4365044E" w14:textId="77777777" w:rsidR="00F54B5A" w:rsidRPr="004A3CE8" w:rsidRDefault="00F54B5A" w:rsidP="00F54B5A">
            <w:pPr>
              <w:widowControl w:val="0"/>
              <w:spacing w:line="240" w:lineRule="auto"/>
              <w:jc w:val="center"/>
              <w:rPr>
                <w:color w:val="000000"/>
                <w:sz w:val="24"/>
                <w:szCs w:val="24"/>
              </w:rPr>
            </w:pPr>
            <w:r w:rsidRPr="004A3CE8">
              <w:rPr>
                <w:color w:val="000000"/>
                <w:sz w:val="24"/>
                <w:szCs w:val="24"/>
              </w:rPr>
              <w:t>Thứ năm</w:t>
            </w:r>
          </w:p>
          <w:p w14:paraId="1562F257" w14:textId="77777777" w:rsidR="00F54B5A" w:rsidRPr="004A3CE8" w:rsidRDefault="00F54B5A" w:rsidP="00F54B5A">
            <w:pPr>
              <w:widowControl w:val="0"/>
              <w:spacing w:line="240" w:lineRule="auto"/>
              <w:jc w:val="center"/>
              <w:rPr>
                <w:color w:val="000000"/>
                <w:sz w:val="24"/>
                <w:szCs w:val="24"/>
              </w:rPr>
            </w:pPr>
            <w:r w:rsidRPr="004A3CE8">
              <w:rPr>
                <w:color w:val="000000"/>
                <w:sz w:val="24"/>
                <w:szCs w:val="24"/>
              </w:rPr>
              <w:t>12/01/2023</w:t>
            </w:r>
          </w:p>
        </w:tc>
        <w:tc>
          <w:tcPr>
            <w:tcW w:w="850" w:type="dxa"/>
            <w:tcBorders>
              <w:top w:val="single" w:sz="4" w:space="0" w:color="000000"/>
              <w:bottom w:val="dotted" w:sz="4" w:space="0" w:color="BFBFBF"/>
            </w:tcBorders>
          </w:tcPr>
          <w:p w14:paraId="0FF7AA75" w14:textId="77777777" w:rsidR="00F54B5A" w:rsidRPr="004A3CE8" w:rsidRDefault="00F54B5A" w:rsidP="00F54B5A">
            <w:pPr>
              <w:spacing w:line="240" w:lineRule="auto"/>
              <w:jc w:val="center"/>
              <w:rPr>
                <w:color w:val="000000"/>
                <w:sz w:val="24"/>
                <w:szCs w:val="24"/>
              </w:rPr>
            </w:pPr>
            <w:r w:rsidRPr="004A3CE8">
              <w:rPr>
                <w:sz w:val="24"/>
                <w:szCs w:val="24"/>
              </w:rPr>
              <w:t>7g30</w:t>
            </w:r>
          </w:p>
        </w:tc>
        <w:tc>
          <w:tcPr>
            <w:tcW w:w="8505" w:type="dxa"/>
            <w:tcBorders>
              <w:top w:val="single" w:sz="4" w:space="0" w:color="000000"/>
              <w:bottom w:val="dotted" w:sz="4" w:space="0" w:color="BFBFBF"/>
            </w:tcBorders>
          </w:tcPr>
          <w:p w14:paraId="2B52FC7C" w14:textId="31534767" w:rsidR="00F54B5A" w:rsidRPr="004A3CE8" w:rsidRDefault="00F54B5A" w:rsidP="00F54B5A">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sz w:val="24"/>
                <w:szCs w:val="24"/>
              </w:rPr>
              <w:t>Tham dự chương trình trao học bổng Đặng Văn Ngữ và quà Cây mùa xuân t</w:t>
            </w:r>
            <w:r>
              <w:rPr>
                <w:sz w:val="24"/>
                <w:szCs w:val="24"/>
              </w:rPr>
              <w:t>ết</w:t>
            </w:r>
            <w:r w:rsidRPr="004A3CE8">
              <w:rPr>
                <w:sz w:val="24"/>
                <w:szCs w:val="24"/>
              </w:rPr>
              <w:t xml:space="preserve"> Quý Mão tại trường Đặng Văn Ngữ</w:t>
            </w:r>
            <w:r w:rsidR="000714E5">
              <w:rPr>
                <w:sz w:val="24"/>
                <w:szCs w:val="24"/>
              </w:rPr>
              <w:t>.</w:t>
            </w:r>
            <w:r w:rsidRPr="004A3CE8">
              <w:rPr>
                <w:sz w:val="24"/>
                <w:szCs w:val="24"/>
              </w:rPr>
              <w:t xml:space="preserve"> (Tp: Đ/c Long - TP; Đ/c Huyền)</w:t>
            </w:r>
          </w:p>
        </w:tc>
      </w:tr>
      <w:tr w:rsidR="00F54B5A" w14:paraId="1F523040" w14:textId="77777777">
        <w:trPr>
          <w:trHeight w:val="273"/>
        </w:trPr>
        <w:tc>
          <w:tcPr>
            <w:tcW w:w="1418" w:type="dxa"/>
            <w:tcBorders>
              <w:top w:val="nil"/>
              <w:bottom w:val="nil"/>
            </w:tcBorders>
          </w:tcPr>
          <w:p w14:paraId="67450022" w14:textId="77777777" w:rsidR="00F54B5A" w:rsidRPr="004A3CE8" w:rsidRDefault="00F54B5A" w:rsidP="00F54B5A">
            <w:pPr>
              <w:widowControl w:val="0"/>
              <w:spacing w:line="240" w:lineRule="auto"/>
              <w:jc w:val="center"/>
              <w:rPr>
                <w:color w:val="000000"/>
                <w:sz w:val="24"/>
                <w:szCs w:val="24"/>
              </w:rPr>
            </w:pPr>
          </w:p>
        </w:tc>
        <w:tc>
          <w:tcPr>
            <w:tcW w:w="850" w:type="dxa"/>
            <w:tcBorders>
              <w:top w:val="dotted" w:sz="4" w:space="0" w:color="BFBFBF"/>
              <w:bottom w:val="dotted" w:sz="4" w:space="0" w:color="BFBFBF"/>
            </w:tcBorders>
          </w:tcPr>
          <w:p w14:paraId="5D230572" w14:textId="77777777" w:rsidR="00F54B5A" w:rsidRPr="004A3CE8" w:rsidRDefault="00F54B5A" w:rsidP="00F54B5A">
            <w:pPr>
              <w:spacing w:line="240" w:lineRule="auto"/>
              <w:jc w:val="center"/>
              <w:rPr>
                <w:color w:val="000000"/>
                <w:sz w:val="24"/>
                <w:szCs w:val="24"/>
              </w:rPr>
            </w:pPr>
            <w:r w:rsidRPr="004A3CE8">
              <w:rPr>
                <w:color w:val="000000"/>
                <w:sz w:val="24"/>
                <w:szCs w:val="24"/>
              </w:rPr>
              <w:t>7g30</w:t>
            </w:r>
          </w:p>
        </w:tc>
        <w:tc>
          <w:tcPr>
            <w:tcW w:w="8505" w:type="dxa"/>
            <w:tcBorders>
              <w:top w:val="dotted" w:sz="4" w:space="0" w:color="BFBFBF"/>
              <w:bottom w:val="dotted" w:sz="4" w:space="0" w:color="BFBFBF"/>
            </w:tcBorders>
          </w:tcPr>
          <w:p w14:paraId="2394D23D" w14:textId="5218A6A7" w:rsidR="00F54B5A" w:rsidRPr="004A3CE8" w:rsidRDefault="00F54B5A" w:rsidP="00F54B5A">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sz w:val="24"/>
                <w:szCs w:val="24"/>
              </w:rPr>
              <w:t>Chấm thi giáo viên dạy giỏi Mầm non cấp quận tại MNSC7, MNSC</w:t>
            </w:r>
            <w:r>
              <w:rPr>
                <w:sz w:val="24"/>
                <w:szCs w:val="24"/>
              </w:rPr>
              <w:t>4</w:t>
            </w:r>
            <w:r w:rsidRPr="004A3CE8">
              <w:rPr>
                <w:sz w:val="24"/>
                <w:szCs w:val="24"/>
              </w:rPr>
              <w:t>. (Tp: theo QĐ)</w:t>
            </w:r>
          </w:p>
        </w:tc>
      </w:tr>
      <w:tr w:rsidR="00F54B5A" w14:paraId="2FB49C6F" w14:textId="77777777">
        <w:trPr>
          <w:trHeight w:val="273"/>
        </w:trPr>
        <w:tc>
          <w:tcPr>
            <w:tcW w:w="1418" w:type="dxa"/>
            <w:tcBorders>
              <w:top w:val="nil"/>
              <w:bottom w:val="nil"/>
            </w:tcBorders>
          </w:tcPr>
          <w:p w14:paraId="5BFE589C" w14:textId="77777777" w:rsidR="00F54B5A" w:rsidRPr="004A3CE8" w:rsidRDefault="00F54B5A" w:rsidP="00F54B5A">
            <w:pPr>
              <w:widowControl w:val="0"/>
              <w:spacing w:line="240" w:lineRule="auto"/>
              <w:jc w:val="center"/>
              <w:rPr>
                <w:color w:val="000000"/>
                <w:sz w:val="24"/>
                <w:szCs w:val="24"/>
              </w:rPr>
            </w:pPr>
          </w:p>
        </w:tc>
        <w:tc>
          <w:tcPr>
            <w:tcW w:w="850" w:type="dxa"/>
            <w:tcBorders>
              <w:top w:val="dotted" w:sz="4" w:space="0" w:color="BFBFBF"/>
              <w:bottom w:val="dotted" w:sz="4" w:space="0" w:color="BFBFBF"/>
            </w:tcBorders>
          </w:tcPr>
          <w:p w14:paraId="479A3416" w14:textId="6FB210CA" w:rsidR="00F54B5A" w:rsidRPr="004A3CE8" w:rsidRDefault="00F54B5A" w:rsidP="00F54B5A">
            <w:pPr>
              <w:spacing w:line="240" w:lineRule="auto"/>
              <w:jc w:val="center"/>
              <w:rPr>
                <w:color w:val="000000"/>
                <w:sz w:val="24"/>
                <w:szCs w:val="24"/>
              </w:rPr>
            </w:pPr>
            <w:r w:rsidRPr="004A3CE8">
              <w:rPr>
                <w:color w:val="000000"/>
                <w:sz w:val="24"/>
                <w:szCs w:val="24"/>
              </w:rPr>
              <w:t>1</w:t>
            </w:r>
            <w:r>
              <w:rPr>
                <w:color w:val="000000"/>
                <w:sz w:val="24"/>
                <w:szCs w:val="24"/>
              </w:rPr>
              <w:t>5</w:t>
            </w:r>
            <w:r w:rsidRPr="004A3CE8">
              <w:rPr>
                <w:color w:val="000000"/>
                <w:sz w:val="24"/>
                <w:szCs w:val="24"/>
              </w:rPr>
              <w:t>g00</w:t>
            </w:r>
          </w:p>
        </w:tc>
        <w:tc>
          <w:tcPr>
            <w:tcW w:w="8505" w:type="dxa"/>
            <w:tcBorders>
              <w:top w:val="dotted" w:sz="4" w:space="0" w:color="BFBFBF"/>
              <w:bottom w:val="dotted" w:sz="4" w:space="0" w:color="BFBFBF"/>
            </w:tcBorders>
          </w:tcPr>
          <w:p w14:paraId="01CCFA8D" w14:textId="44068006" w:rsidR="00F54B5A" w:rsidRPr="004A3CE8" w:rsidRDefault="00F54B5A" w:rsidP="00F54B5A">
            <w:pPr>
              <w:numPr>
                <w:ilvl w:val="0"/>
                <w:numId w:val="2"/>
              </w:numPr>
              <w:pBdr>
                <w:top w:val="nil"/>
                <w:left w:val="nil"/>
                <w:bottom w:val="nil"/>
                <w:right w:val="nil"/>
                <w:between w:val="nil"/>
              </w:pBdr>
              <w:spacing w:line="240" w:lineRule="auto"/>
              <w:ind w:left="144" w:hanging="144"/>
              <w:jc w:val="both"/>
              <w:rPr>
                <w:sz w:val="24"/>
                <w:szCs w:val="24"/>
              </w:rPr>
            </w:pPr>
            <w:r>
              <w:rPr>
                <w:sz w:val="24"/>
                <w:szCs w:val="24"/>
              </w:rPr>
              <w:t>Hội nghị Cán bộ, Côn</w:t>
            </w:r>
            <w:r w:rsidR="000714E5">
              <w:rPr>
                <w:sz w:val="24"/>
                <w:szCs w:val="24"/>
              </w:rPr>
              <w:t>g</w:t>
            </w:r>
            <w:r>
              <w:rPr>
                <w:sz w:val="24"/>
                <w:szCs w:val="24"/>
              </w:rPr>
              <w:t xml:space="preserve"> chức PGD.</w:t>
            </w:r>
          </w:p>
        </w:tc>
      </w:tr>
      <w:tr w:rsidR="00F54B5A" w14:paraId="184E66BB" w14:textId="77777777">
        <w:trPr>
          <w:trHeight w:val="273"/>
        </w:trPr>
        <w:tc>
          <w:tcPr>
            <w:tcW w:w="1418" w:type="dxa"/>
            <w:tcBorders>
              <w:top w:val="nil"/>
              <w:bottom w:val="nil"/>
            </w:tcBorders>
          </w:tcPr>
          <w:p w14:paraId="2F11C2AB" w14:textId="77777777" w:rsidR="00F54B5A" w:rsidRPr="004A3CE8" w:rsidRDefault="00F54B5A" w:rsidP="00F54B5A">
            <w:pPr>
              <w:widowControl w:val="0"/>
              <w:spacing w:line="240" w:lineRule="auto"/>
              <w:jc w:val="center"/>
              <w:rPr>
                <w:color w:val="000000"/>
                <w:sz w:val="24"/>
                <w:szCs w:val="24"/>
              </w:rPr>
            </w:pPr>
          </w:p>
        </w:tc>
        <w:tc>
          <w:tcPr>
            <w:tcW w:w="850" w:type="dxa"/>
            <w:tcBorders>
              <w:top w:val="dotted" w:sz="4" w:space="0" w:color="BFBFBF"/>
              <w:bottom w:val="dotted" w:sz="4" w:space="0" w:color="BFBFBF"/>
            </w:tcBorders>
          </w:tcPr>
          <w:p w14:paraId="5765F588" w14:textId="7014E19D" w:rsidR="00F54B5A" w:rsidRPr="004A3CE8" w:rsidRDefault="00F54B5A" w:rsidP="00F54B5A">
            <w:pPr>
              <w:spacing w:line="240" w:lineRule="auto"/>
              <w:jc w:val="center"/>
              <w:rPr>
                <w:color w:val="000000"/>
                <w:sz w:val="24"/>
                <w:szCs w:val="24"/>
              </w:rPr>
            </w:pPr>
            <w:r w:rsidRPr="004A3CE8">
              <w:rPr>
                <w:color w:val="000000"/>
                <w:sz w:val="24"/>
                <w:szCs w:val="24"/>
              </w:rPr>
              <w:t>16g00</w:t>
            </w:r>
          </w:p>
        </w:tc>
        <w:tc>
          <w:tcPr>
            <w:tcW w:w="8505" w:type="dxa"/>
            <w:tcBorders>
              <w:top w:val="dotted" w:sz="4" w:space="0" w:color="BFBFBF"/>
              <w:bottom w:val="dotted" w:sz="4" w:space="0" w:color="BFBFBF"/>
            </w:tcBorders>
          </w:tcPr>
          <w:p w14:paraId="7D895352" w14:textId="77777777" w:rsidR="00F54B5A" w:rsidRPr="004A3CE8" w:rsidRDefault="00F54B5A" w:rsidP="00F54B5A">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rFonts w:eastAsia="Times New Roman"/>
                <w:color w:val="000000"/>
                <w:sz w:val="24"/>
                <w:szCs w:val="24"/>
              </w:rPr>
              <w:t>Họp BLĐ P. GDĐT</w:t>
            </w:r>
          </w:p>
        </w:tc>
      </w:tr>
      <w:tr w:rsidR="00F54B5A" w14:paraId="711A1EEA" w14:textId="77777777">
        <w:trPr>
          <w:trHeight w:val="273"/>
        </w:trPr>
        <w:tc>
          <w:tcPr>
            <w:tcW w:w="1418" w:type="dxa"/>
            <w:tcBorders>
              <w:top w:val="nil"/>
              <w:bottom w:val="nil"/>
            </w:tcBorders>
          </w:tcPr>
          <w:p w14:paraId="12C7C3D1" w14:textId="77777777" w:rsidR="00F54B5A" w:rsidRPr="004A3CE8" w:rsidRDefault="00F54B5A" w:rsidP="00F54B5A">
            <w:pPr>
              <w:widowControl w:val="0"/>
              <w:spacing w:line="240" w:lineRule="auto"/>
              <w:jc w:val="center"/>
              <w:rPr>
                <w:color w:val="000000"/>
                <w:sz w:val="24"/>
                <w:szCs w:val="24"/>
              </w:rPr>
            </w:pPr>
          </w:p>
        </w:tc>
        <w:tc>
          <w:tcPr>
            <w:tcW w:w="850" w:type="dxa"/>
            <w:tcBorders>
              <w:top w:val="dotted" w:sz="4" w:space="0" w:color="BFBFBF"/>
              <w:bottom w:val="dotted" w:sz="4" w:space="0" w:color="BFBFBF"/>
            </w:tcBorders>
          </w:tcPr>
          <w:p w14:paraId="14AFDF07" w14:textId="77777777" w:rsidR="00F54B5A" w:rsidRPr="004A3CE8" w:rsidRDefault="00F54B5A" w:rsidP="00F54B5A">
            <w:pPr>
              <w:spacing w:line="240" w:lineRule="auto"/>
              <w:jc w:val="center"/>
              <w:rPr>
                <w:color w:val="000000"/>
                <w:sz w:val="24"/>
                <w:szCs w:val="24"/>
              </w:rPr>
            </w:pPr>
            <w:r w:rsidRPr="004A3CE8">
              <w:rPr>
                <w:color w:val="000000"/>
                <w:sz w:val="24"/>
                <w:szCs w:val="24"/>
              </w:rPr>
              <w:t>18g00</w:t>
            </w:r>
          </w:p>
        </w:tc>
        <w:tc>
          <w:tcPr>
            <w:tcW w:w="8505" w:type="dxa"/>
            <w:tcBorders>
              <w:top w:val="dotted" w:sz="4" w:space="0" w:color="BFBFBF"/>
              <w:bottom w:val="dotted" w:sz="4" w:space="0" w:color="BFBFBF"/>
            </w:tcBorders>
          </w:tcPr>
          <w:p w14:paraId="3A0BC890" w14:textId="1B2D2A54" w:rsidR="00F54B5A" w:rsidRPr="004A3CE8" w:rsidRDefault="00F54B5A" w:rsidP="00F54B5A">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rFonts w:eastAsia="Times New Roman"/>
                <w:color w:val="000000"/>
                <w:sz w:val="24"/>
                <w:szCs w:val="24"/>
              </w:rPr>
              <w:t xml:space="preserve">Đêm hội “Mừng Xuân Quý </w:t>
            </w:r>
            <w:r w:rsidR="000714E5">
              <w:rPr>
                <w:rFonts w:eastAsia="Times New Roman"/>
                <w:color w:val="000000"/>
                <w:sz w:val="24"/>
                <w:szCs w:val="24"/>
              </w:rPr>
              <w:t>M</w:t>
            </w:r>
            <w:r w:rsidRPr="004A3CE8">
              <w:rPr>
                <w:rFonts w:eastAsia="Times New Roman"/>
                <w:color w:val="000000"/>
                <w:sz w:val="24"/>
                <w:szCs w:val="24"/>
              </w:rPr>
              <w:t>ão, Mừng Đ</w:t>
            </w:r>
            <w:r w:rsidR="000714E5">
              <w:rPr>
                <w:rFonts w:eastAsia="Times New Roman"/>
                <w:color w:val="000000"/>
                <w:sz w:val="24"/>
                <w:szCs w:val="24"/>
              </w:rPr>
              <w:t>ả</w:t>
            </w:r>
            <w:r w:rsidRPr="004A3CE8">
              <w:rPr>
                <w:rFonts w:eastAsia="Times New Roman"/>
                <w:color w:val="000000"/>
                <w:sz w:val="24"/>
                <w:szCs w:val="24"/>
              </w:rPr>
              <w:t xml:space="preserve">ng quang vinh, Tết đến mọi nhà, mọi người” năm 2023 tại Sân Bóng đá (số 03 HMG, P.9). </w:t>
            </w:r>
            <w:r w:rsidRPr="004A3CE8">
              <w:rPr>
                <w:sz w:val="24"/>
                <w:szCs w:val="24"/>
              </w:rPr>
              <w:t>(Tp: đ/c Long-TP)</w:t>
            </w:r>
          </w:p>
        </w:tc>
      </w:tr>
      <w:tr w:rsidR="000714E5" w14:paraId="6BB2ED99" w14:textId="77777777">
        <w:trPr>
          <w:cantSplit/>
          <w:trHeight w:val="245"/>
        </w:trPr>
        <w:tc>
          <w:tcPr>
            <w:tcW w:w="1418" w:type="dxa"/>
            <w:tcBorders>
              <w:top w:val="single" w:sz="4" w:space="0" w:color="000000"/>
              <w:bottom w:val="nil"/>
            </w:tcBorders>
            <w:shd w:val="clear" w:color="auto" w:fill="auto"/>
          </w:tcPr>
          <w:p w14:paraId="46859F6A" w14:textId="77777777" w:rsidR="000714E5" w:rsidRDefault="000714E5" w:rsidP="000714E5">
            <w:pPr>
              <w:widowControl w:val="0"/>
              <w:spacing w:line="240" w:lineRule="auto"/>
              <w:jc w:val="center"/>
              <w:rPr>
                <w:color w:val="000000"/>
                <w:sz w:val="24"/>
                <w:szCs w:val="24"/>
              </w:rPr>
            </w:pPr>
            <w:r w:rsidRPr="004A3CE8">
              <w:rPr>
                <w:color w:val="000000"/>
                <w:sz w:val="24"/>
                <w:szCs w:val="24"/>
              </w:rPr>
              <w:t>Thứ sáu</w:t>
            </w:r>
          </w:p>
          <w:p w14:paraId="1220F8B6" w14:textId="0F4182A6" w:rsidR="000714E5" w:rsidRPr="004A3CE8" w:rsidRDefault="000714E5" w:rsidP="000714E5">
            <w:pPr>
              <w:widowControl w:val="0"/>
              <w:spacing w:line="240" w:lineRule="auto"/>
              <w:jc w:val="center"/>
              <w:rPr>
                <w:color w:val="000000"/>
                <w:sz w:val="24"/>
                <w:szCs w:val="24"/>
              </w:rPr>
            </w:pPr>
            <w:r w:rsidRPr="004A3CE8">
              <w:rPr>
                <w:color w:val="000000"/>
                <w:sz w:val="24"/>
                <w:szCs w:val="24"/>
              </w:rPr>
              <w:t>13/01/2023</w:t>
            </w:r>
          </w:p>
        </w:tc>
        <w:tc>
          <w:tcPr>
            <w:tcW w:w="850" w:type="dxa"/>
            <w:tcBorders>
              <w:top w:val="single" w:sz="4" w:space="0" w:color="000000"/>
              <w:bottom w:val="dotted" w:sz="4" w:space="0" w:color="BFBFBF"/>
            </w:tcBorders>
          </w:tcPr>
          <w:p w14:paraId="15F221C8" w14:textId="41BFB9DE" w:rsidR="000714E5" w:rsidRPr="004A3CE8" w:rsidRDefault="000714E5" w:rsidP="000714E5">
            <w:pPr>
              <w:spacing w:line="240" w:lineRule="auto"/>
              <w:jc w:val="center"/>
              <w:rPr>
                <w:color w:val="000000"/>
                <w:sz w:val="24"/>
                <w:szCs w:val="24"/>
              </w:rPr>
            </w:pPr>
            <w:r w:rsidRPr="004A3CE8">
              <w:rPr>
                <w:color w:val="000000"/>
                <w:sz w:val="24"/>
                <w:szCs w:val="24"/>
              </w:rPr>
              <w:t>7g30</w:t>
            </w:r>
          </w:p>
        </w:tc>
        <w:tc>
          <w:tcPr>
            <w:tcW w:w="8505" w:type="dxa"/>
            <w:tcBorders>
              <w:top w:val="single" w:sz="4" w:space="0" w:color="000000"/>
              <w:bottom w:val="dotted" w:sz="4" w:space="0" w:color="BFBFBF"/>
            </w:tcBorders>
          </w:tcPr>
          <w:p w14:paraId="0506A9F6" w14:textId="734A5129" w:rsidR="000714E5" w:rsidRPr="004A3CE8" w:rsidRDefault="000714E5" w:rsidP="000714E5">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sz w:val="24"/>
                <w:szCs w:val="24"/>
              </w:rPr>
              <w:t>Chấm thi giáo viên dạy giỏi Mầm non cấp quận tạ</w:t>
            </w:r>
            <w:r>
              <w:rPr>
                <w:sz w:val="24"/>
                <w:szCs w:val="24"/>
              </w:rPr>
              <w:t>i MNSC15</w:t>
            </w:r>
            <w:r w:rsidRPr="004A3CE8">
              <w:rPr>
                <w:sz w:val="24"/>
                <w:szCs w:val="24"/>
              </w:rPr>
              <w:t>, MNSC12. (Tp: theo QĐ)</w:t>
            </w:r>
          </w:p>
        </w:tc>
      </w:tr>
      <w:tr w:rsidR="000714E5" w14:paraId="1C3C6174" w14:textId="77777777">
        <w:trPr>
          <w:cantSplit/>
          <w:trHeight w:val="95"/>
        </w:trPr>
        <w:tc>
          <w:tcPr>
            <w:tcW w:w="1418" w:type="dxa"/>
            <w:tcBorders>
              <w:top w:val="nil"/>
              <w:bottom w:val="nil"/>
            </w:tcBorders>
            <w:shd w:val="clear" w:color="auto" w:fill="auto"/>
          </w:tcPr>
          <w:p w14:paraId="4A51FF5E" w14:textId="2E861834" w:rsidR="000714E5" w:rsidRPr="004A3CE8" w:rsidRDefault="000714E5" w:rsidP="000714E5">
            <w:pPr>
              <w:widowControl w:val="0"/>
              <w:spacing w:line="240" w:lineRule="auto"/>
              <w:jc w:val="center"/>
              <w:rPr>
                <w:color w:val="000000"/>
                <w:sz w:val="24"/>
                <w:szCs w:val="24"/>
              </w:rPr>
            </w:pPr>
          </w:p>
        </w:tc>
        <w:tc>
          <w:tcPr>
            <w:tcW w:w="850" w:type="dxa"/>
            <w:tcBorders>
              <w:top w:val="dotted" w:sz="4" w:space="0" w:color="BFBFBF"/>
              <w:bottom w:val="dotted" w:sz="4" w:space="0" w:color="BFBFBF"/>
            </w:tcBorders>
          </w:tcPr>
          <w:p w14:paraId="46BE8B7F" w14:textId="05189818" w:rsidR="000714E5" w:rsidRPr="004A3CE8" w:rsidRDefault="000714E5" w:rsidP="000714E5">
            <w:pPr>
              <w:spacing w:line="240" w:lineRule="auto"/>
              <w:jc w:val="center"/>
              <w:rPr>
                <w:color w:val="000000"/>
                <w:sz w:val="24"/>
                <w:szCs w:val="24"/>
              </w:rPr>
            </w:pPr>
            <w:r>
              <w:rPr>
                <w:color w:val="000000"/>
                <w:sz w:val="24"/>
                <w:szCs w:val="24"/>
              </w:rPr>
              <w:t>9g00</w:t>
            </w:r>
          </w:p>
        </w:tc>
        <w:tc>
          <w:tcPr>
            <w:tcW w:w="8505" w:type="dxa"/>
            <w:tcBorders>
              <w:top w:val="dotted" w:sz="4" w:space="0" w:color="BFBFBF"/>
              <w:bottom w:val="dotted" w:sz="4" w:space="0" w:color="BFBFBF"/>
            </w:tcBorders>
          </w:tcPr>
          <w:p w14:paraId="16FA5284" w14:textId="1B8F907C" w:rsidR="000714E5" w:rsidRPr="004A3CE8" w:rsidRDefault="000714E5" w:rsidP="000714E5">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r>
              <w:rPr>
                <w:sz w:val="24"/>
                <w:szCs w:val="24"/>
              </w:rPr>
              <w:t xml:space="preserve">Họp Đảng ủy Cơ quan Chính quyền tại P3.UB quận. </w:t>
            </w:r>
            <w:r w:rsidRPr="004A3CE8">
              <w:rPr>
                <w:sz w:val="24"/>
                <w:szCs w:val="24"/>
              </w:rPr>
              <w:t>(Tp: đ/c Long-TP)</w:t>
            </w:r>
          </w:p>
        </w:tc>
      </w:tr>
      <w:tr w:rsidR="000714E5" w14:paraId="5132E382" w14:textId="77777777">
        <w:trPr>
          <w:trHeight w:val="364"/>
        </w:trPr>
        <w:tc>
          <w:tcPr>
            <w:tcW w:w="1418" w:type="dxa"/>
            <w:tcBorders>
              <w:top w:val="single" w:sz="4" w:space="0" w:color="000000"/>
              <w:bottom w:val="nil"/>
            </w:tcBorders>
          </w:tcPr>
          <w:p w14:paraId="53736E44" w14:textId="77777777" w:rsidR="000714E5" w:rsidRPr="004A3CE8" w:rsidRDefault="000714E5" w:rsidP="000714E5">
            <w:pPr>
              <w:widowControl w:val="0"/>
              <w:spacing w:line="240" w:lineRule="auto"/>
              <w:jc w:val="center"/>
              <w:rPr>
                <w:color w:val="000000"/>
                <w:sz w:val="24"/>
                <w:szCs w:val="24"/>
              </w:rPr>
            </w:pPr>
            <w:r w:rsidRPr="004A3CE8">
              <w:rPr>
                <w:color w:val="000000"/>
                <w:sz w:val="24"/>
                <w:szCs w:val="24"/>
              </w:rPr>
              <w:t>Thứ bảy</w:t>
            </w:r>
          </w:p>
        </w:tc>
        <w:tc>
          <w:tcPr>
            <w:tcW w:w="850" w:type="dxa"/>
            <w:tcBorders>
              <w:top w:val="single" w:sz="4" w:space="0" w:color="000000"/>
              <w:bottom w:val="dotted" w:sz="4" w:space="0" w:color="BFBFBF"/>
            </w:tcBorders>
          </w:tcPr>
          <w:p w14:paraId="0E59F95A" w14:textId="77777777" w:rsidR="000714E5" w:rsidRPr="004A3CE8" w:rsidRDefault="000714E5" w:rsidP="000714E5">
            <w:pPr>
              <w:spacing w:line="240" w:lineRule="auto"/>
              <w:jc w:val="center"/>
              <w:rPr>
                <w:b/>
                <w:color w:val="000000"/>
                <w:sz w:val="24"/>
                <w:szCs w:val="24"/>
              </w:rPr>
            </w:pPr>
            <w:r w:rsidRPr="004A3CE8">
              <w:rPr>
                <w:b/>
                <w:color w:val="000000"/>
                <w:sz w:val="24"/>
                <w:szCs w:val="24"/>
              </w:rPr>
              <w:t>Sáng</w:t>
            </w:r>
          </w:p>
        </w:tc>
        <w:tc>
          <w:tcPr>
            <w:tcW w:w="8505" w:type="dxa"/>
            <w:tcBorders>
              <w:top w:val="single" w:sz="4" w:space="0" w:color="000000"/>
              <w:bottom w:val="dotted" w:sz="4" w:space="0" w:color="BFBFBF"/>
            </w:tcBorders>
          </w:tcPr>
          <w:p w14:paraId="2CBFB296" w14:textId="77777777" w:rsidR="000714E5" w:rsidRPr="004A3CE8" w:rsidRDefault="000714E5" w:rsidP="000714E5">
            <w:pPr>
              <w:numPr>
                <w:ilvl w:val="0"/>
                <w:numId w:val="2"/>
              </w:numPr>
              <w:pBdr>
                <w:top w:val="nil"/>
                <w:left w:val="nil"/>
                <w:bottom w:val="nil"/>
                <w:right w:val="nil"/>
                <w:between w:val="nil"/>
              </w:pBdr>
              <w:spacing w:line="240" w:lineRule="auto"/>
              <w:ind w:left="144" w:hanging="144"/>
              <w:jc w:val="both"/>
              <w:rPr>
                <w:rFonts w:eastAsia="Times New Roman"/>
                <w:b/>
                <w:color w:val="000000"/>
                <w:sz w:val="24"/>
                <w:szCs w:val="24"/>
              </w:rPr>
            </w:pPr>
            <w:r w:rsidRPr="004A3CE8">
              <w:rPr>
                <w:rFonts w:eastAsia="Times New Roman"/>
                <w:b/>
                <w:color w:val="000000"/>
                <w:sz w:val="24"/>
                <w:szCs w:val="24"/>
                <w:highlight w:val="white"/>
              </w:rPr>
              <w:t>Trực lãnh đạo: đ/c Long - TP.</w:t>
            </w:r>
          </w:p>
        </w:tc>
      </w:tr>
      <w:tr w:rsidR="000714E5" w14:paraId="177CF725" w14:textId="77777777">
        <w:trPr>
          <w:trHeight w:val="364"/>
        </w:trPr>
        <w:tc>
          <w:tcPr>
            <w:tcW w:w="1418" w:type="dxa"/>
            <w:tcBorders>
              <w:top w:val="nil"/>
              <w:bottom w:val="nil"/>
            </w:tcBorders>
          </w:tcPr>
          <w:p w14:paraId="284EC2DA" w14:textId="77777777" w:rsidR="000714E5" w:rsidRPr="004A3CE8" w:rsidRDefault="000714E5" w:rsidP="000714E5">
            <w:pPr>
              <w:widowControl w:val="0"/>
              <w:spacing w:line="240" w:lineRule="auto"/>
              <w:jc w:val="center"/>
              <w:rPr>
                <w:color w:val="000000"/>
                <w:sz w:val="24"/>
                <w:szCs w:val="24"/>
              </w:rPr>
            </w:pPr>
            <w:r w:rsidRPr="004A3CE8">
              <w:rPr>
                <w:color w:val="000000"/>
                <w:sz w:val="24"/>
                <w:szCs w:val="24"/>
              </w:rPr>
              <w:t>14/01/2023</w:t>
            </w:r>
          </w:p>
        </w:tc>
        <w:tc>
          <w:tcPr>
            <w:tcW w:w="850" w:type="dxa"/>
            <w:tcBorders>
              <w:top w:val="dotted" w:sz="4" w:space="0" w:color="BFBFBF"/>
              <w:bottom w:val="dotted" w:sz="4" w:space="0" w:color="BFBFBF"/>
            </w:tcBorders>
          </w:tcPr>
          <w:p w14:paraId="7095E9C1" w14:textId="77777777" w:rsidR="000714E5" w:rsidRPr="004A3CE8" w:rsidRDefault="000714E5" w:rsidP="000714E5">
            <w:pPr>
              <w:spacing w:line="240" w:lineRule="auto"/>
              <w:jc w:val="center"/>
              <w:rPr>
                <w:color w:val="000000"/>
                <w:sz w:val="24"/>
                <w:szCs w:val="24"/>
              </w:rPr>
            </w:pPr>
            <w:r w:rsidRPr="004A3CE8">
              <w:rPr>
                <w:color w:val="000000"/>
                <w:sz w:val="24"/>
                <w:szCs w:val="24"/>
              </w:rPr>
              <w:t>7g30</w:t>
            </w:r>
          </w:p>
        </w:tc>
        <w:tc>
          <w:tcPr>
            <w:tcW w:w="8505" w:type="dxa"/>
            <w:tcBorders>
              <w:top w:val="dotted" w:sz="4" w:space="0" w:color="BFBFBF"/>
              <w:bottom w:val="dotted" w:sz="4" w:space="0" w:color="BFBFBF"/>
            </w:tcBorders>
          </w:tcPr>
          <w:p w14:paraId="423572AC" w14:textId="77704D36" w:rsidR="000714E5" w:rsidRPr="004A3CE8" w:rsidRDefault="000714E5" w:rsidP="000714E5">
            <w:pPr>
              <w:numPr>
                <w:ilvl w:val="0"/>
                <w:numId w:val="4"/>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rFonts w:eastAsia="Times New Roman"/>
                <w:color w:val="000000"/>
                <w:sz w:val="24"/>
                <w:szCs w:val="24"/>
              </w:rPr>
              <w:t>Chương trình “Phiên chợ nghĩa tình – tết Đoàn viên” cho Đoàn viên, công nhân, viên chức và ng</w:t>
            </w:r>
            <w:r>
              <w:rPr>
                <w:rFonts w:eastAsia="Times New Roman"/>
                <w:color w:val="000000"/>
                <w:sz w:val="24"/>
                <w:szCs w:val="24"/>
              </w:rPr>
              <w:t>ười</w:t>
            </w:r>
            <w:r w:rsidRPr="004A3CE8">
              <w:rPr>
                <w:rFonts w:eastAsia="Times New Roman"/>
                <w:color w:val="000000"/>
                <w:sz w:val="24"/>
                <w:szCs w:val="24"/>
              </w:rPr>
              <w:t xml:space="preserve"> lao động quận dịp Tết Nguyên Đán Quý Mão năm 2023 tại LĐLĐ quận. (Tp:</w:t>
            </w:r>
            <w:r>
              <w:rPr>
                <w:rFonts w:eastAsia="Times New Roman"/>
                <w:color w:val="000000"/>
                <w:sz w:val="24"/>
                <w:szCs w:val="24"/>
              </w:rPr>
              <w:t xml:space="preserve"> đ/c </w:t>
            </w:r>
            <w:r>
              <w:rPr>
                <w:rFonts w:eastAsia="Times New Roman"/>
                <w:color w:val="000000"/>
                <w:sz w:val="24"/>
                <w:szCs w:val="24"/>
              </w:rPr>
              <w:t>Điệp-PTP</w:t>
            </w:r>
            <w:r w:rsidRPr="004A3CE8">
              <w:rPr>
                <w:rFonts w:eastAsia="Times New Roman"/>
                <w:color w:val="000000"/>
                <w:sz w:val="24"/>
                <w:szCs w:val="24"/>
              </w:rPr>
              <w:t>)</w:t>
            </w:r>
          </w:p>
        </w:tc>
      </w:tr>
      <w:tr w:rsidR="000714E5" w14:paraId="3799C2FF" w14:textId="77777777">
        <w:trPr>
          <w:trHeight w:val="364"/>
        </w:trPr>
        <w:tc>
          <w:tcPr>
            <w:tcW w:w="1418" w:type="dxa"/>
            <w:tcBorders>
              <w:top w:val="nil"/>
              <w:bottom w:val="single" w:sz="4" w:space="0" w:color="000000"/>
            </w:tcBorders>
          </w:tcPr>
          <w:p w14:paraId="302204EF" w14:textId="77777777" w:rsidR="000714E5" w:rsidRPr="004A3CE8" w:rsidRDefault="000714E5" w:rsidP="000714E5">
            <w:pPr>
              <w:widowControl w:val="0"/>
              <w:spacing w:line="240" w:lineRule="auto"/>
              <w:jc w:val="center"/>
              <w:rPr>
                <w:color w:val="000000"/>
                <w:sz w:val="24"/>
                <w:szCs w:val="24"/>
              </w:rPr>
            </w:pPr>
          </w:p>
        </w:tc>
        <w:tc>
          <w:tcPr>
            <w:tcW w:w="850" w:type="dxa"/>
            <w:tcBorders>
              <w:top w:val="dotted" w:sz="4" w:space="0" w:color="BFBFBF"/>
              <w:bottom w:val="single" w:sz="4" w:space="0" w:color="000000"/>
            </w:tcBorders>
          </w:tcPr>
          <w:p w14:paraId="24240B09" w14:textId="77777777" w:rsidR="000714E5" w:rsidRPr="004A3CE8" w:rsidRDefault="000714E5" w:rsidP="000714E5">
            <w:pPr>
              <w:spacing w:line="240" w:lineRule="auto"/>
              <w:jc w:val="center"/>
              <w:rPr>
                <w:color w:val="000000"/>
                <w:sz w:val="24"/>
                <w:szCs w:val="24"/>
              </w:rPr>
            </w:pPr>
            <w:r w:rsidRPr="004A3CE8">
              <w:rPr>
                <w:b/>
                <w:color w:val="000000"/>
                <w:sz w:val="24"/>
                <w:szCs w:val="24"/>
              </w:rPr>
              <w:t>Chiều</w:t>
            </w:r>
          </w:p>
        </w:tc>
        <w:tc>
          <w:tcPr>
            <w:tcW w:w="8505" w:type="dxa"/>
            <w:tcBorders>
              <w:top w:val="dotted" w:sz="4" w:space="0" w:color="BFBFBF"/>
              <w:bottom w:val="single" w:sz="4" w:space="0" w:color="000000"/>
            </w:tcBorders>
          </w:tcPr>
          <w:p w14:paraId="15C81351" w14:textId="77777777" w:rsidR="000714E5" w:rsidRPr="004A3CE8" w:rsidRDefault="000714E5" w:rsidP="000714E5">
            <w:pPr>
              <w:numPr>
                <w:ilvl w:val="0"/>
                <w:numId w:val="2"/>
              </w:numPr>
              <w:pBdr>
                <w:top w:val="nil"/>
                <w:left w:val="nil"/>
                <w:bottom w:val="nil"/>
                <w:right w:val="nil"/>
                <w:between w:val="nil"/>
              </w:pBdr>
              <w:spacing w:line="240" w:lineRule="auto"/>
              <w:ind w:left="144" w:hanging="144"/>
              <w:jc w:val="both"/>
              <w:rPr>
                <w:rFonts w:eastAsia="Times New Roman"/>
                <w:b/>
                <w:color w:val="000000"/>
                <w:sz w:val="24"/>
                <w:szCs w:val="24"/>
              </w:rPr>
            </w:pPr>
            <w:r w:rsidRPr="004A3CE8">
              <w:rPr>
                <w:rFonts w:eastAsia="Times New Roman"/>
                <w:b/>
                <w:color w:val="000000"/>
                <w:sz w:val="24"/>
                <w:szCs w:val="24"/>
                <w:highlight w:val="white"/>
              </w:rPr>
              <w:t>Trực lãnh đạo: đ/c Đến - PTP.</w:t>
            </w:r>
          </w:p>
        </w:tc>
      </w:tr>
      <w:tr w:rsidR="000714E5" w14:paraId="33522D80" w14:textId="77777777">
        <w:tc>
          <w:tcPr>
            <w:tcW w:w="1418" w:type="dxa"/>
            <w:tcBorders>
              <w:top w:val="single" w:sz="4" w:space="0" w:color="000000"/>
              <w:bottom w:val="nil"/>
            </w:tcBorders>
          </w:tcPr>
          <w:p w14:paraId="20DA8FCC" w14:textId="77777777" w:rsidR="000714E5" w:rsidRPr="004A3CE8" w:rsidRDefault="000714E5" w:rsidP="000714E5">
            <w:pPr>
              <w:widowControl w:val="0"/>
              <w:spacing w:line="240" w:lineRule="auto"/>
              <w:jc w:val="center"/>
              <w:rPr>
                <w:color w:val="000000"/>
                <w:sz w:val="24"/>
                <w:szCs w:val="24"/>
              </w:rPr>
            </w:pPr>
            <w:r w:rsidRPr="004A3CE8">
              <w:rPr>
                <w:color w:val="000000"/>
                <w:sz w:val="24"/>
                <w:szCs w:val="24"/>
              </w:rPr>
              <w:t>Chủ nhật</w:t>
            </w:r>
          </w:p>
          <w:p w14:paraId="7BCB52CF" w14:textId="77777777" w:rsidR="000714E5" w:rsidRPr="004A3CE8" w:rsidRDefault="000714E5" w:rsidP="000714E5">
            <w:pPr>
              <w:widowControl w:val="0"/>
              <w:spacing w:line="240" w:lineRule="auto"/>
              <w:jc w:val="center"/>
              <w:rPr>
                <w:color w:val="000000"/>
                <w:sz w:val="24"/>
                <w:szCs w:val="24"/>
              </w:rPr>
            </w:pPr>
            <w:r w:rsidRPr="004A3CE8">
              <w:rPr>
                <w:color w:val="000000"/>
                <w:sz w:val="24"/>
                <w:szCs w:val="24"/>
              </w:rPr>
              <w:t>15/01/2023</w:t>
            </w:r>
          </w:p>
        </w:tc>
        <w:tc>
          <w:tcPr>
            <w:tcW w:w="850" w:type="dxa"/>
            <w:tcBorders>
              <w:top w:val="single" w:sz="4" w:space="0" w:color="000000"/>
              <w:bottom w:val="dotted" w:sz="4" w:space="0" w:color="BFBFBF"/>
            </w:tcBorders>
          </w:tcPr>
          <w:p w14:paraId="4234B6E6" w14:textId="77777777" w:rsidR="000714E5" w:rsidRPr="004A3CE8" w:rsidRDefault="000714E5" w:rsidP="000714E5">
            <w:pPr>
              <w:widowControl w:val="0"/>
              <w:spacing w:line="240" w:lineRule="auto"/>
              <w:jc w:val="center"/>
              <w:rPr>
                <w:color w:val="000000"/>
                <w:sz w:val="24"/>
                <w:szCs w:val="24"/>
              </w:rPr>
            </w:pPr>
            <w:r w:rsidRPr="004A3CE8">
              <w:rPr>
                <w:color w:val="000000"/>
                <w:sz w:val="24"/>
                <w:szCs w:val="24"/>
              </w:rPr>
              <w:t>9h00</w:t>
            </w:r>
          </w:p>
        </w:tc>
        <w:tc>
          <w:tcPr>
            <w:tcW w:w="8505" w:type="dxa"/>
            <w:tcBorders>
              <w:top w:val="single" w:sz="4" w:space="0" w:color="000000"/>
              <w:bottom w:val="dotted" w:sz="4" w:space="0" w:color="BFBFBF"/>
            </w:tcBorders>
          </w:tcPr>
          <w:p w14:paraId="7B597E60" w14:textId="65A13F87" w:rsidR="000714E5" w:rsidRPr="004A3CE8" w:rsidRDefault="000714E5" w:rsidP="000714E5">
            <w:pPr>
              <w:pStyle w:val="ListParagraph"/>
              <w:numPr>
                <w:ilvl w:val="0"/>
                <w:numId w:val="2"/>
              </w:numPr>
              <w:spacing w:line="240" w:lineRule="auto"/>
              <w:ind w:left="144" w:hanging="144"/>
              <w:jc w:val="both"/>
              <w:rPr>
                <w:color w:val="000000"/>
                <w:sz w:val="24"/>
                <w:szCs w:val="24"/>
              </w:rPr>
            </w:pPr>
            <w:r w:rsidRPr="004A3CE8">
              <w:rPr>
                <w:color w:val="000000"/>
                <w:sz w:val="24"/>
                <w:szCs w:val="24"/>
              </w:rPr>
              <w:t>Lễ trao học bổng năm 2022-2023 và sinh hoạt CLB sinh viên khuyến tài lần thứ I năm 2023 tại 109 Phan Đăng Lưu, P7</w:t>
            </w:r>
            <w:r>
              <w:rPr>
                <w:color w:val="000000"/>
                <w:sz w:val="24"/>
                <w:szCs w:val="24"/>
              </w:rPr>
              <w:t>.</w:t>
            </w:r>
            <w:r w:rsidRPr="004A3CE8">
              <w:rPr>
                <w:color w:val="000000"/>
                <w:sz w:val="24"/>
                <w:szCs w:val="24"/>
              </w:rPr>
              <w:t xml:space="preserve"> </w:t>
            </w:r>
            <w:r w:rsidRPr="004A3CE8">
              <w:rPr>
                <w:rFonts w:eastAsia="Times New Roman"/>
                <w:color w:val="000000"/>
                <w:sz w:val="24"/>
                <w:szCs w:val="24"/>
              </w:rPr>
              <w:t xml:space="preserve"> (Tp:</w:t>
            </w:r>
            <w:r>
              <w:rPr>
                <w:rFonts w:eastAsia="Times New Roman"/>
                <w:color w:val="000000"/>
                <w:sz w:val="24"/>
                <w:szCs w:val="24"/>
              </w:rPr>
              <w:t xml:space="preserve"> đ/c Long-TP, đ/c Điệp-PTP, Huyền-TLTN</w:t>
            </w:r>
            <w:r w:rsidRPr="004A3CE8">
              <w:rPr>
                <w:rFonts w:eastAsia="Times New Roman"/>
                <w:color w:val="000000"/>
                <w:sz w:val="24"/>
                <w:szCs w:val="24"/>
              </w:rPr>
              <w:t>)</w:t>
            </w:r>
          </w:p>
        </w:tc>
      </w:tr>
      <w:tr w:rsidR="000714E5" w14:paraId="2F1EE6F2" w14:textId="77777777">
        <w:tc>
          <w:tcPr>
            <w:tcW w:w="1418" w:type="dxa"/>
            <w:tcBorders>
              <w:top w:val="nil"/>
              <w:bottom w:val="single" w:sz="4" w:space="0" w:color="000000"/>
            </w:tcBorders>
          </w:tcPr>
          <w:p w14:paraId="72A84E74" w14:textId="77777777" w:rsidR="000714E5" w:rsidRPr="004A3CE8" w:rsidRDefault="000714E5" w:rsidP="000714E5">
            <w:pPr>
              <w:widowControl w:val="0"/>
              <w:spacing w:line="240" w:lineRule="auto"/>
              <w:jc w:val="center"/>
              <w:rPr>
                <w:color w:val="000000"/>
                <w:sz w:val="24"/>
                <w:szCs w:val="24"/>
              </w:rPr>
            </w:pPr>
          </w:p>
        </w:tc>
        <w:tc>
          <w:tcPr>
            <w:tcW w:w="850" w:type="dxa"/>
            <w:tcBorders>
              <w:top w:val="dotted" w:sz="4" w:space="0" w:color="BFBFBF"/>
              <w:bottom w:val="single" w:sz="4" w:space="0" w:color="000000"/>
            </w:tcBorders>
          </w:tcPr>
          <w:p w14:paraId="3DD6B8DE" w14:textId="77777777" w:rsidR="000714E5" w:rsidRPr="004A3CE8" w:rsidRDefault="000714E5" w:rsidP="000714E5">
            <w:pPr>
              <w:widowControl w:val="0"/>
              <w:spacing w:line="240" w:lineRule="auto"/>
              <w:jc w:val="center"/>
              <w:rPr>
                <w:color w:val="000000"/>
                <w:sz w:val="24"/>
                <w:szCs w:val="24"/>
              </w:rPr>
            </w:pPr>
          </w:p>
        </w:tc>
        <w:tc>
          <w:tcPr>
            <w:tcW w:w="8505" w:type="dxa"/>
            <w:tcBorders>
              <w:top w:val="dotted" w:sz="4" w:space="0" w:color="BFBFBF"/>
              <w:bottom w:val="single" w:sz="4" w:space="0" w:color="000000"/>
            </w:tcBorders>
          </w:tcPr>
          <w:p w14:paraId="717EF8E2" w14:textId="77777777" w:rsidR="000714E5" w:rsidRPr="004A3CE8" w:rsidRDefault="000714E5" w:rsidP="000714E5">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p>
        </w:tc>
      </w:tr>
    </w:tbl>
    <w:p w14:paraId="4F8E9AAB" w14:textId="77777777" w:rsidR="008533D2" w:rsidRDefault="008533D2">
      <w:pPr>
        <w:spacing w:line="240" w:lineRule="auto"/>
        <w:jc w:val="center"/>
        <w:rPr>
          <w:b/>
          <w:color w:val="000000"/>
          <w:sz w:val="24"/>
          <w:szCs w:val="24"/>
        </w:rPr>
      </w:pPr>
    </w:p>
    <w:p w14:paraId="2CD07A46" w14:textId="77777777" w:rsidR="008533D2" w:rsidRDefault="001432CE">
      <w:pPr>
        <w:spacing w:line="240" w:lineRule="auto"/>
        <w:jc w:val="center"/>
        <w:rPr>
          <w:b/>
          <w:color w:val="000000"/>
          <w:sz w:val="24"/>
          <w:szCs w:val="24"/>
        </w:rPr>
      </w:pPr>
      <w:r>
        <w:rPr>
          <w:b/>
          <w:color w:val="000000"/>
          <w:sz w:val="24"/>
          <w:szCs w:val="24"/>
        </w:rPr>
        <w:t>THÔNG BÁO</w:t>
      </w:r>
    </w:p>
    <w:p w14:paraId="54EF9556" w14:textId="77777777" w:rsidR="008533D2" w:rsidRDefault="001432CE">
      <w:pPr>
        <w:numPr>
          <w:ilvl w:val="0"/>
          <w:numId w:val="1"/>
        </w:numPr>
        <w:pBdr>
          <w:top w:val="nil"/>
          <w:left w:val="nil"/>
          <w:bottom w:val="nil"/>
          <w:right w:val="nil"/>
          <w:between w:val="nil"/>
        </w:pBdr>
        <w:ind w:left="426"/>
        <w:jc w:val="both"/>
        <w:rPr>
          <w:rFonts w:eastAsia="Times New Roman"/>
          <w:color w:val="000000"/>
          <w:sz w:val="24"/>
          <w:szCs w:val="24"/>
        </w:rPr>
      </w:pPr>
      <w:r>
        <w:rPr>
          <w:rFonts w:eastAsia="Times New Roman"/>
          <w:b/>
          <w:color w:val="000000"/>
          <w:sz w:val="24"/>
          <w:szCs w:val="24"/>
        </w:rPr>
        <w:t>Kho lưu ảnh:</w:t>
      </w:r>
      <w:r>
        <w:rPr>
          <w:rFonts w:eastAsia="Times New Roman"/>
          <w:color w:val="000000"/>
          <w:sz w:val="24"/>
          <w:szCs w:val="24"/>
        </w:rPr>
        <w:t xml:space="preserve"> Nhằm chuẩn bị cho hoạt động sơ kết HKI, năm học 2022-2023, Đề nghị các đơn vị Mầm non, Tiểu học, THCS luôn cập nhật đầy đủ hình ảnh hoạt động nhà trường về kho lưu ảnh.</w:t>
      </w:r>
    </w:p>
    <w:p w14:paraId="0640F025" w14:textId="77777777" w:rsidR="008533D2" w:rsidRDefault="001432CE">
      <w:pPr>
        <w:numPr>
          <w:ilvl w:val="0"/>
          <w:numId w:val="1"/>
        </w:numPr>
        <w:pBdr>
          <w:top w:val="nil"/>
          <w:left w:val="nil"/>
          <w:bottom w:val="nil"/>
          <w:right w:val="nil"/>
          <w:between w:val="nil"/>
        </w:pBdr>
        <w:ind w:left="426"/>
        <w:jc w:val="both"/>
        <w:rPr>
          <w:sz w:val="24"/>
          <w:szCs w:val="24"/>
        </w:rPr>
      </w:pPr>
      <w:r w:rsidRPr="00F54B5A">
        <w:rPr>
          <w:b/>
          <w:bCs/>
          <w:sz w:val="24"/>
          <w:szCs w:val="24"/>
        </w:rPr>
        <w:t>Báo cáo sơ kết Học kỳ I công tác giáo dục chính trị và học sinh:</w:t>
      </w:r>
      <w:r>
        <w:rPr>
          <w:sz w:val="24"/>
          <w:szCs w:val="24"/>
        </w:rPr>
        <w:t xml:space="preserve"> Đề nghị các đơn vị chưa nộp báo cáo nộp gấp về PGD nơi cô Huyền-TLTN trong ngày thứ hai 09/01/2023</w:t>
      </w:r>
    </w:p>
    <w:sectPr w:rsidR="008533D2" w:rsidSect="00060C8D">
      <w:pgSz w:w="11906" w:h="16838"/>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42A4"/>
    <w:multiLevelType w:val="multilevel"/>
    <w:tmpl w:val="7B8AD6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EB524B"/>
    <w:multiLevelType w:val="multilevel"/>
    <w:tmpl w:val="8808452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8F1FD3"/>
    <w:multiLevelType w:val="multilevel"/>
    <w:tmpl w:val="1916A4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8137B8"/>
    <w:multiLevelType w:val="multilevel"/>
    <w:tmpl w:val="83DCFF9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4994249">
    <w:abstractNumId w:val="1"/>
  </w:num>
  <w:num w:numId="2" w16cid:durableId="1089692838">
    <w:abstractNumId w:val="2"/>
  </w:num>
  <w:num w:numId="3" w16cid:durableId="1351368851">
    <w:abstractNumId w:val="0"/>
  </w:num>
  <w:num w:numId="4" w16cid:durableId="395589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33D2"/>
    <w:rsid w:val="00060C8D"/>
    <w:rsid w:val="000714E5"/>
    <w:rsid w:val="000B265A"/>
    <w:rsid w:val="001432CE"/>
    <w:rsid w:val="003661B1"/>
    <w:rsid w:val="003A3BC2"/>
    <w:rsid w:val="00401C15"/>
    <w:rsid w:val="004A3CE8"/>
    <w:rsid w:val="00510BC5"/>
    <w:rsid w:val="00513C2C"/>
    <w:rsid w:val="00595CBE"/>
    <w:rsid w:val="005D03E8"/>
    <w:rsid w:val="005E4A44"/>
    <w:rsid w:val="005F014B"/>
    <w:rsid w:val="00684241"/>
    <w:rsid w:val="00690AFB"/>
    <w:rsid w:val="00693485"/>
    <w:rsid w:val="00694108"/>
    <w:rsid w:val="006B5F33"/>
    <w:rsid w:val="007D4C5F"/>
    <w:rsid w:val="008533D2"/>
    <w:rsid w:val="008714F7"/>
    <w:rsid w:val="008A6EE1"/>
    <w:rsid w:val="008E75BB"/>
    <w:rsid w:val="00981237"/>
    <w:rsid w:val="009D4421"/>
    <w:rsid w:val="00A252B7"/>
    <w:rsid w:val="00A273FA"/>
    <w:rsid w:val="00A824BB"/>
    <w:rsid w:val="00BB7FEB"/>
    <w:rsid w:val="00C452C6"/>
    <w:rsid w:val="00D405B2"/>
    <w:rsid w:val="00EF6EC8"/>
    <w:rsid w:val="00F54B5A"/>
    <w:rsid w:val="00F927B4"/>
    <w:rsid w:val="00FE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1C04"/>
  <w15:docId w15:val="{B24236A5-77FA-476D-A142-82393480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GB"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49"/>
    <w:rPr>
      <w:rFonts w:eastAsia="Calibri"/>
      <w:szCs w:val="22"/>
    </w:rPr>
  </w:style>
  <w:style w:type="paragraph" w:styleId="Heading1">
    <w:name w:val="heading 1"/>
    <w:basedOn w:val="Normal"/>
    <w:next w:val="Normal"/>
    <w:uiPriority w:val="9"/>
    <w:qFormat/>
    <w:rsid w:val="00060C8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60C8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60C8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60C8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60C8D"/>
    <w:pPr>
      <w:keepNext/>
      <w:keepLines/>
      <w:spacing w:before="220" w:after="40"/>
      <w:outlineLvl w:val="4"/>
    </w:pPr>
    <w:rPr>
      <w:b/>
      <w:sz w:val="22"/>
    </w:rPr>
  </w:style>
  <w:style w:type="paragraph" w:styleId="Heading6">
    <w:name w:val="heading 6"/>
    <w:basedOn w:val="Normal"/>
    <w:next w:val="Normal"/>
    <w:uiPriority w:val="9"/>
    <w:semiHidden/>
    <w:unhideWhenUsed/>
    <w:qFormat/>
    <w:rsid w:val="00060C8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60C8D"/>
    <w:pPr>
      <w:keepNext/>
      <w:keepLines/>
      <w:spacing w:before="480" w:after="120"/>
    </w:pPr>
    <w:rPr>
      <w:b/>
      <w:sz w:val="72"/>
      <w:szCs w:val="72"/>
    </w:rPr>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EF22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249"/>
    <w:pPr>
      <w:ind w:left="720"/>
      <w:contextualSpacing/>
    </w:pPr>
  </w:style>
  <w:style w:type="character" w:customStyle="1" w:styleId="normaltextrun">
    <w:name w:val="normaltextrun"/>
    <w:basedOn w:val="DefaultParagraphFont"/>
    <w:rsid w:val="00EF2249"/>
  </w:style>
  <w:style w:type="character" w:customStyle="1" w:styleId="spellingerror">
    <w:name w:val="spellingerror"/>
    <w:basedOn w:val="DefaultParagraphFont"/>
    <w:rsid w:val="00EF2249"/>
  </w:style>
  <w:style w:type="character" w:styleId="Hyperlink">
    <w:name w:val="Hyperlink"/>
    <w:basedOn w:val="DefaultParagraphFont"/>
    <w:uiPriority w:val="99"/>
    <w:unhideWhenUsed/>
    <w:rsid w:val="00060C8D"/>
    <w:rPr>
      <w:color w:val="0563C1" w:themeColor="hyperlink"/>
      <w:u w:val="single"/>
    </w:rPr>
  </w:style>
  <w:style w:type="character" w:customStyle="1" w:styleId="UnresolvedMention1">
    <w:name w:val="Unresolved Mention1"/>
    <w:basedOn w:val="DefaultParagraphFont"/>
    <w:uiPriority w:val="99"/>
    <w:semiHidden/>
    <w:unhideWhenUsed/>
    <w:rsid w:val="002376CD"/>
    <w:rPr>
      <w:color w:val="605E5C"/>
      <w:shd w:val="clear" w:color="auto" w:fill="E1DFDD"/>
    </w:rPr>
  </w:style>
  <w:style w:type="paragraph" w:styleId="Subtitle">
    <w:name w:val="Subtitle"/>
    <w:basedOn w:val="Normal"/>
    <w:next w:val="Normal"/>
    <w:uiPriority w:val="11"/>
    <w:qFormat/>
    <w:rsid w:val="00060C8D"/>
    <w:pPr>
      <w:keepNext/>
      <w:keepLines/>
      <w:spacing w:before="360" w:after="80"/>
    </w:pPr>
    <w:rPr>
      <w:rFonts w:ascii="Georgia" w:eastAsia="Georgia" w:hAnsi="Georgia" w:cs="Georgia"/>
      <w:i/>
      <w:color w:val="666666"/>
      <w:sz w:val="48"/>
      <w:szCs w:val="48"/>
    </w:rPr>
  </w:style>
  <w:style w:type="table" w:customStyle="1" w:styleId="a">
    <w:basedOn w:val="TableNormal"/>
    <w:rsid w:val="00060C8D"/>
    <w:pPr>
      <w:spacing w:after="0" w:line="240" w:lineRule="auto"/>
    </w:pPr>
    <w:rPr>
      <w:rFonts w:ascii="Calibri" w:eastAsia="Calibri" w:hAnsi="Calibri" w:cs="Calibri"/>
      <w:sz w:val="22"/>
      <w:szCs w:val="22"/>
    </w:rPr>
    <w:tblPr>
      <w:tblStyleRowBandSize w:val="1"/>
      <w:tblStyleColBandSize w:val="1"/>
    </w:tblPr>
  </w:style>
  <w:style w:type="table" w:customStyle="1" w:styleId="a0">
    <w:basedOn w:val="TableNormal"/>
    <w:rsid w:val="00060C8D"/>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pjfiOLCjwCL1KdrDLIy4jX7rtg==">AMUW2mXNDm3zCKNS4I8Oonsm9X/wXXbMuXJu4+rhgAHGltpKBRG4esG8LZ+gdEE8DMc9Uq7zRR2piv61K6Qa/un4EMLTAZdoD/XOPZU7y01YdtO8R+ySRfA=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Phong - PGD Phu Nhuan</dc:creator>
  <cp:lastModifiedBy>Dinh Quang Tran Phuc</cp:lastModifiedBy>
  <cp:revision>3</cp:revision>
  <dcterms:created xsi:type="dcterms:W3CDTF">2023-01-06T14:25:00Z</dcterms:created>
  <dcterms:modified xsi:type="dcterms:W3CDTF">2023-01-07T03:43:00Z</dcterms:modified>
</cp:coreProperties>
</file>